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4"/>
        <w:gridCol w:w="1393"/>
        <w:gridCol w:w="1664"/>
        <w:gridCol w:w="1376"/>
        <w:gridCol w:w="1410"/>
        <w:gridCol w:w="2610"/>
        <w:gridCol w:w="1653"/>
        <w:gridCol w:w="1361"/>
        <w:gridCol w:w="1361"/>
      </w:tblGrid>
      <w:tr w:rsidR="005E3E98" w:rsidTr="00AF58A7">
        <w:trPr>
          <w:tblHeader/>
        </w:trPr>
        <w:tc>
          <w:tcPr>
            <w:tcW w:w="1874" w:type="dxa"/>
          </w:tcPr>
          <w:p w:rsidR="00FB6701" w:rsidRPr="00E530AD" w:rsidRDefault="00FB6701" w:rsidP="00FB6701">
            <w:pPr>
              <w:tabs>
                <w:tab w:val="right" w:pos="9258"/>
              </w:tabs>
              <w:jc w:val="center"/>
              <w:rPr>
                <w:b/>
                <w:bCs/>
                <w:sz w:val="18"/>
                <w:szCs w:val="22"/>
              </w:rPr>
            </w:pPr>
            <w:r w:rsidRPr="00E530AD">
              <w:rPr>
                <w:b/>
                <w:bCs/>
                <w:sz w:val="18"/>
                <w:szCs w:val="22"/>
              </w:rPr>
              <w:t xml:space="preserve">Наименование информации </w:t>
            </w:r>
          </w:p>
        </w:tc>
        <w:tc>
          <w:tcPr>
            <w:tcW w:w="1393" w:type="dxa"/>
          </w:tcPr>
          <w:p w:rsidR="00FB6701" w:rsidRPr="00E530AD" w:rsidRDefault="00FB6701" w:rsidP="00FB6701">
            <w:pPr>
              <w:tabs>
                <w:tab w:val="right" w:pos="9258"/>
              </w:tabs>
              <w:jc w:val="center"/>
              <w:rPr>
                <w:b/>
                <w:bCs/>
                <w:sz w:val="18"/>
                <w:szCs w:val="22"/>
              </w:rPr>
            </w:pPr>
            <w:r w:rsidRPr="00E530AD">
              <w:rPr>
                <w:b/>
                <w:bCs/>
                <w:sz w:val="18"/>
                <w:szCs w:val="22"/>
              </w:rPr>
              <w:t xml:space="preserve">Основание </w:t>
            </w:r>
          </w:p>
        </w:tc>
        <w:tc>
          <w:tcPr>
            <w:tcW w:w="1664" w:type="dxa"/>
          </w:tcPr>
          <w:p w:rsidR="00FB6701" w:rsidRPr="00E530AD" w:rsidRDefault="00FB6701" w:rsidP="00FB6701">
            <w:pPr>
              <w:tabs>
                <w:tab w:val="right" w:pos="9258"/>
              </w:tabs>
              <w:jc w:val="center"/>
              <w:rPr>
                <w:b/>
                <w:bCs/>
                <w:sz w:val="18"/>
                <w:szCs w:val="22"/>
              </w:rPr>
            </w:pPr>
            <w:r w:rsidRPr="00E530AD">
              <w:rPr>
                <w:b/>
                <w:bCs/>
                <w:sz w:val="18"/>
                <w:szCs w:val="22"/>
              </w:rPr>
              <w:t xml:space="preserve">Сроки предоставления в управление </w:t>
            </w:r>
          </w:p>
        </w:tc>
        <w:tc>
          <w:tcPr>
            <w:tcW w:w="1376" w:type="dxa"/>
          </w:tcPr>
          <w:p w:rsidR="00FB6701" w:rsidRPr="00E530AD" w:rsidRDefault="00FB6701" w:rsidP="00FB6701">
            <w:pPr>
              <w:tabs>
                <w:tab w:val="right" w:pos="9258"/>
              </w:tabs>
              <w:jc w:val="center"/>
              <w:rPr>
                <w:b/>
                <w:bCs/>
                <w:sz w:val="18"/>
                <w:szCs w:val="22"/>
              </w:rPr>
            </w:pPr>
            <w:r w:rsidRPr="00E530AD">
              <w:rPr>
                <w:b/>
                <w:bCs/>
                <w:sz w:val="18"/>
                <w:szCs w:val="22"/>
              </w:rPr>
              <w:t xml:space="preserve">Форма предоставления </w:t>
            </w:r>
          </w:p>
        </w:tc>
        <w:tc>
          <w:tcPr>
            <w:tcW w:w="1410" w:type="dxa"/>
          </w:tcPr>
          <w:p w:rsidR="00FB6701" w:rsidRPr="00E530AD" w:rsidRDefault="00FB6701" w:rsidP="00FB6701">
            <w:pPr>
              <w:tabs>
                <w:tab w:val="right" w:pos="9258"/>
              </w:tabs>
              <w:jc w:val="center"/>
              <w:rPr>
                <w:b/>
                <w:bCs/>
                <w:sz w:val="18"/>
                <w:szCs w:val="22"/>
              </w:rPr>
            </w:pPr>
            <w:r w:rsidRPr="00E530AD">
              <w:rPr>
                <w:b/>
                <w:bCs/>
                <w:sz w:val="18"/>
                <w:szCs w:val="22"/>
              </w:rPr>
              <w:t xml:space="preserve">ФИО сотрудника от управления, ответственного за сбор и систематизацию полученной информации </w:t>
            </w:r>
          </w:p>
        </w:tc>
        <w:tc>
          <w:tcPr>
            <w:tcW w:w="2610" w:type="dxa"/>
          </w:tcPr>
          <w:p w:rsidR="00FB6701" w:rsidRPr="00E530AD" w:rsidRDefault="00FB6701" w:rsidP="00FB6701">
            <w:pPr>
              <w:tabs>
                <w:tab w:val="right" w:pos="9258"/>
              </w:tabs>
              <w:jc w:val="center"/>
              <w:rPr>
                <w:b/>
                <w:bCs/>
                <w:sz w:val="18"/>
                <w:szCs w:val="22"/>
              </w:rPr>
            </w:pPr>
            <w:r w:rsidRPr="00E530AD">
              <w:rPr>
                <w:b/>
                <w:bCs/>
                <w:sz w:val="18"/>
                <w:szCs w:val="22"/>
              </w:rPr>
              <w:t xml:space="preserve">Адрес электронной почты, на которую необходимо предоставлять информацию </w:t>
            </w:r>
          </w:p>
        </w:tc>
        <w:tc>
          <w:tcPr>
            <w:tcW w:w="1653" w:type="dxa"/>
          </w:tcPr>
          <w:p w:rsidR="00FB6701" w:rsidRPr="00E530AD" w:rsidRDefault="00FB6701" w:rsidP="00FB6701">
            <w:pPr>
              <w:tabs>
                <w:tab w:val="right" w:pos="9258"/>
              </w:tabs>
              <w:jc w:val="center"/>
              <w:rPr>
                <w:b/>
                <w:bCs/>
                <w:sz w:val="18"/>
                <w:szCs w:val="22"/>
              </w:rPr>
            </w:pPr>
            <w:r w:rsidRPr="00E530AD">
              <w:rPr>
                <w:b/>
                <w:bCs/>
                <w:sz w:val="18"/>
                <w:szCs w:val="22"/>
              </w:rPr>
              <w:t xml:space="preserve">Наименование учреждения, которое предоставляет необходимую информацию </w:t>
            </w:r>
          </w:p>
        </w:tc>
        <w:tc>
          <w:tcPr>
            <w:tcW w:w="1361" w:type="dxa"/>
          </w:tcPr>
          <w:p w:rsidR="00FB6701" w:rsidRPr="00E530AD" w:rsidRDefault="00FB6701" w:rsidP="00FB6701">
            <w:pPr>
              <w:tabs>
                <w:tab w:val="right" w:pos="9258"/>
              </w:tabs>
              <w:jc w:val="center"/>
              <w:rPr>
                <w:b/>
                <w:bCs/>
                <w:sz w:val="18"/>
                <w:szCs w:val="22"/>
              </w:rPr>
            </w:pPr>
            <w:r w:rsidRPr="00E530AD">
              <w:rPr>
                <w:b/>
                <w:bCs/>
                <w:sz w:val="18"/>
                <w:szCs w:val="22"/>
              </w:rPr>
              <w:t xml:space="preserve">ФИО сотрудника учреждения, ответственного за предоставление информации </w:t>
            </w:r>
          </w:p>
        </w:tc>
        <w:tc>
          <w:tcPr>
            <w:tcW w:w="1361" w:type="dxa"/>
          </w:tcPr>
          <w:p w:rsidR="00FB6701" w:rsidRPr="00E530AD" w:rsidRDefault="00FB6701" w:rsidP="00FB6701">
            <w:pPr>
              <w:tabs>
                <w:tab w:val="right" w:pos="9258"/>
              </w:tabs>
              <w:jc w:val="center"/>
              <w:rPr>
                <w:b/>
                <w:bCs/>
                <w:sz w:val="18"/>
                <w:szCs w:val="22"/>
              </w:rPr>
            </w:pPr>
            <w:r w:rsidRPr="00E530AD">
              <w:rPr>
                <w:b/>
                <w:bCs/>
                <w:sz w:val="18"/>
                <w:szCs w:val="22"/>
              </w:rPr>
              <w:t>Контактные данные учреждения, ответственного за предоставление информации</w:t>
            </w:r>
          </w:p>
        </w:tc>
      </w:tr>
      <w:tr w:rsidR="005E3E98" w:rsidTr="00AF58A7">
        <w:tc>
          <w:tcPr>
            <w:tcW w:w="1874" w:type="dxa"/>
          </w:tcPr>
          <w:p w:rsidR="00FB6701" w:rsidRPr="00387D79" w:rsidRDefault="00FB6701" w:rsidP="00FB6701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DB5A68">
              <w:rPr>
                <w:bCs/>
              </w:rPr>
              <w:t xml:space="preserve">Ежемесячный план мероприятий учреждения </w:t>
            </w:r>
            <w:r w:rsidRPr="00387D79">
              <w:rPr>
                <w:bCs/>
              </w:rPr>
              <w:t>(</w:t>
            </w:r>
            <w:r>
              <w:rPr>
                <w:bCs/>
              </w:rPr>
              <w:t>афиша)</w:t>
            </w:r>
            <w:r w:rsidR="001721C1">
              <w:rPr>
                <w:bCs/>
              </w:rPr>
              <w:t xml:space="preserve"> онлайн, офлайн</w:t>
            </w:r>
          </w:p>
        </w:tc>
        <w:tc>
          <w:tcPr>
            <w:tcW w:w="1393" w:type="dxa"/>
          </w:tcPr>
          <w:p w:rsidR="00FB6701" w:rsidRPr="00DB5A68" w:rsidRDefault="00FB6701" w:rsidP="00FB6701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64" w:type="dxa"/>
          </w:tcPr>
          <w:p w:rsidR="00FB6701" w:rsidRPr="00DB5A68" w:rsidRDefault="00FB6701" w:rsidP="001721C1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DB5A68">
              <w:rPr>
                <w:bCs/>
              </w:rPr>
              <w:t xml:space="preserve">До </w:t>
            </w:r>
            <w:r w:rsidR="001721C1">
              <w:rPr>
                <w:bCs/>
              </w:rPr>
              <w:t>10</w:t>
            </w:r>
            <w:r w:rsidRPr="00DB5A68">
              <w:rPr>
                <w:bCs/>
              </w:rPr>
              <w:t xml:space="preserve"> числа месяца, предшествующего плану </w:t>
            </w:r>
          </w:p>
        </w:tc>
        <w:tc>
          <w:tcPr>
            <w:tcW w:w="1376" w:type="dxa"/>
          </w:tcPr>
          <w:p w:rsidR="00FB6701" w:rsidRPr="00DB5A68" w:rsidRDefault="00FB6701" w:rsidP="00FB6701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DB5A68">
              <w:rPr>
                <w:bCs/>
              </w:rPr>
              <w:t>Электронный вид</w:t>
            </w:r>
            <w:r w:rsidR="005D5F3A">
              <w:rPr>
                <w:bCs/>
              </w:rPr>
              <w:t>. Заполняется на Яндекс-диске</w:t>
            </w:r>
            <w:r w:rsidRPr="00DB5A68">
              <w:rPr>
                <w:bCs/>
              </w:rPr>
              <w:t xml:space="preserve"> </w:t>
            </w:r>
          </w:p>
        </w:tc>
        <w:tc>
          <w:tcPr>
            <w:tcW w:w="1410" w:type="dxa"/>
          </w:tcPr>
          <w:p w:rsidR="00FB6701" w:rsidRPr="00DB5A68" w:rsidRDefault="001721C1" w:rsidP="00FB6701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Соколов Александр Олегович </w:t>
            </w:r>
          </w:p>
        </w:tc>
        <w:tc>
          <w:tcPr>
            <w:tcW w:w="2610" w:type="dxa"/>
          </w:tcPr>
          <w:p w:rsidR="00FB6701" w:rsidRPr="00DB5A68" w:rsidRDefault="00C8170D" w:rsidP="00FB6701">
            <w:pPr>
              <w:tabs>
                <w:tab w:val="right" w:pos="9258"/>
              </w:tabs>
              <w:jc w:val="center"/>
              <w:rPr>
                <w:bCs/>
              </w:rPr>
            </w:pPr>
            <w:hyperlink r:id="rId8" w:history="1">
              <w:r w:rsidR="001721C1" w:rsidRPr="009C70A2">
                <w:rPr>
                  <w:rStyle w:val="a7"/>
                </w:rPr>
                <w:t>SokolovAO@cityadm.tula.ru</w:t>
              </w:r>
            </w:hyperlink>
            <w:r w:rsidR="001721C1">
              <w:t xml:space="preserve"> </w:t>
            </w:r>
          </w:p>
        </w:tc>
        <w:tc>
          <w:tcPr>
            <w:tcW w:w="1653" w:type="dxa"/>
          </w:tcPr>
          <w:p w:rsidR="00FB6701" w:rsidRPr="00DB5A68" w:rsidRDefault="00FB6701" w:rsidP="00FB6701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Все учреждения культуры и искусства </w:t>
            </w:r>
          </w:p>
        </w:tc>
        <w:tc>
          <w:tcPr>
            <w:tcW w:w="1361" w:type="dxa"/>
          </w:tcPr>
          <w:p w:rsidR="00FB6701" w:rsidRPr="00DB5A68" w:rsidRDefault="00FB6701" w:rsidP="00FB6701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  <w:tc>
          <w:tcPr>
            <w:tcW w:w="1361" w:type="dxa"/>
          </w:tcPr>
          <w:p w:rsidR="00FB6701" w:rsidRPr="00DB5A68" w:rsidRDefault="00FB6701" w:rsidP="00FB6701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</w:tr>
      <w:tr w:rsidR="00CE369F" w:rsidTr="00AF58A7">
        <w:tc>
          <w:tcPr>
            <w:tcW w:w="1874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>Проверка онлайн и офлайн афиш на неделю</w:t>
            </w:r>
          </w:p>
        </w:tc>
        <w:tc>
          <w:tcPr>
            <w:tcW w:w="1393" w:type="dxa"/>
          </w:tcPr>
          <w:p w:rsidR="005E3E9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  <w:tc>
          <w:tcPr>
            <w:tcW w:w="1664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>Каждый четверг недели</w:t>
            </w:r>
          </w:p>
        </w:tc>
        <w:tc>
          <w:tcPr>
            <w:tcW w:w="1376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DB5A68">
              <w:rPr>
                <w:bCs/>
              </w:rPr>
              <w:t>Электронный вид</w:t>
            </w:r>
            <w:r>
              <w:rPr>
                <w:bCs/>
              </w:rPr>
              <w:t>. Заполняется на Яндекс-диске</w:t>
            </w:r>
            <w:r w:rsidRPr="00DB5A68">
              <w:rPr>
                <w:bCs/>
              </w:rPr>
              <w:t xml:space="preserve"> </w:t>
            </w:r>
          </w:p>
        </w:tc>
        <w:tc>
          <w:tcPr>
            <w:tcW w:w="1410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Соколов Александр Олегович </w:t>
            </w:r>
          </w:p>
        </w:tc>
        <w:tc>
          <w:tcPr>
            <w:tcW w:w="2610" w:type="dxa"/>
          </w:tcPr>
          <w:p w:rsidR="005E3E98" w:rsidRPr="00DB5A68" w:rsidRDefault="00C8170D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hyperlink r:id="rId9" w:history="1">
              <w:r w:rsidR="005E3E98" w:rsidRPr="009C70A2">
                <w:rPr>
                  <w:rStyle w:val="a7"/>
                </w:rPr>
                <w:t>SokolovAO@cityadm.tula.ru</w:t>
              </w:r>
            </w:hyperlink>
            <w:r w:rsidR="005E3E98">
              <w:t xml:space="preserve"> </w:t>
            </w:r>
          </w:p>
        </w:tc>
        <w:tc>
          <w:tcPr>
            <w:tcW w:w="1653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Все учреждения культуры и искусства </w:t>
            </w:r>
          </w:p>
        </w:tc>
        <w:tc>
          <w:tcPr>
            <w:tcW w:w="1361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  <w:tc>
          <w:tcPr>
            <w:tcW w:w="1361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</w:tr>
      <w:tr w:rsidR="00091E38" w:rsidTr="00AF58A7">
        <w:tc>
          <w:tcPr>
            <w:tcW w:w="1874" w:type="dxa"/>
          </w:tcPr>
          <w:p w:rsidR="00091E38" w:rsidRPr="00E530AD" w:rsidRDefault="00091E38" w:rsidP="00091E3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E530AD">
              <w:rPr>
                <w:bCs/>
              </w:rPr>
              <w:t xml:space="preserve">О реализации проекта </w:t>
            </w:r>
          </w:p>
          <w:p w:rsidR="00091E38" w:rsidRPr="00E530AD" w:rsidRDefault="00091E38" w:rsidP="00091E3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E530AD">
              <w:rPr>
                <w:bCs/>
              </w:rPr>
              <w:t xml:space="preserve">«Волонтеры культуры» и постановления </w:t>
            </w:r>
          </w:p>
          <w:p w:rsidR="00091E38" w:rsidRPr="00E530AD" w:rsidRDefault="00091E38" w:rsidP="00091E3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E530AD">
              <w:rPr>
                <w:bCs/>
              </w:rPr>
              <w:t xml:space="preserve">администрации города Тулы </w:t>
            </w:r>
          </w:p>
          <w:p w:rsidR="00091E38" w:rsidRPr="00E530AD" w:rsidRDefault="00091E38" w:rsidP="00091E3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E530AD">
              <w:rPr>
                <w:bCs/>
              </w:rPr>
              <w:t xml:space="preserve">от 09.06.2020 № 1865 </w:t>
            </w:r>
          </w:p>
          <w:p w:rsidR="00091E38" w:rsidRPr="00E530AD" w:rsidRDefault="00091E38" w:rsidP="00091E3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E530AD">
              <w:rPr>
                <w:bCs/>
              </w:rPr>
              <w:t xml:space="preserve">«Об утверждении Системы ключевых </w:t>
            </w:r>
          </w:p>
          <w:p w:rsidR="00091E38" w:rsidRPr="00E530AD" w:rsidRDefault="00091E38" w:rsidP="00091E3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E530AD">
              <w:rPr>
                <w:bCs/>
              </w:rPr>
              <w:t>показателей реализации государственной</w:t>
            </w:r>
          </w:p>
          <w:p w:rsidR="00091E38" w:rsidRPr="00E530AD" w:rsidRDefault="00091E38" w:rsidP="00091E3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E530AD">
              <w:rPr>
                <w:bCs/>
              </w:rPr>
              <w:t>молодежной политики муниципальным</w:t>
            </w:r>
          </w:p>
          <w:p w:rsidR="00091E38" w:rsidRPr="00DB5A68" w:rsidRDefault="00091E38" w:rsidP="00091E3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E530AD">
              <w:rPr>
                <w:bCs/>
              </w:rPr>
              <w:t>образ</w:t>
            </w:r>
            <w:r>
              <w:rPr>
                <w:bCs/>
              </w:rPr>
              <w:t>ованием город Тула</w:t>
            </w:r>
            <w:r w:rsidRPr="00E530AD">
              <w:rPr>
                <w:bCs/>
              </w:rPr>
              <w:t>»</w:t>
            </w:r>
          </w:p>
        </w:tc>
        <w:tc>
          <w:tcPr>
            <w:tcW w:w="1393" w:type="dxa"/>
          </w:tcPr>
          <w:p w:rsidR="00091E38" w:rsidRPr="00DB5A68" w:rsidRDefault="00091E38" w:rsidP="00091E3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>Приказ УКиТ от 10.11.2020 № 81-АХ</w:t>
            </w:r>
          </w:p>
        </w:tc>
        <w:tc>
          <w:tcPr>
            <w:tcW w:w="1664" w:type="dxa"/>
          </w:tcPr>
          <w:p w:rsidR="00091E38" w:rsidRDefault="00091E38" w:rsidP="00091E38">
            <w:pPr>
              <w:jc w:val="center"/>
            </w:pPr>
            <w:r w:rsidRPr="005A1765">
              <w:t>ежеквартально до 1 числа, следующего за отчетным</w:t>
            </w:r>
          </w:p>
        </w:tc>
        <w:tc>
          <w:tcPr>
            <w:tcW w:w="1376" w:type="dxa"/>
          </w:tcPr>
          <w:p w:rsidR="00091E38" w:rsidRPr="00DB5A68" w:rsidRDefault="00091E38" w:rsidP="00091E3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Электронный вид </w:t>
            </w:r>
          </w:p>
        </w:tc>
        <w:tc>
          <w:tcPr>
            <w:tcW w:w="1410" w:type="dxa"/>
          </w:tcPr>
          <w:p w:rsidR="00091E38" w:rsidRPr="00DB5A68" w:rsidRDefault="00091E38" w:rsidP="00091E3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Петренко Александр Евгеньевич </w:t>
            </w:r>
          </w:p>
        </w:tc>
        <w:tc>
          <w:tcPr>
            <w:tcW w:w="2610" w:type="dxa"/>
          </w:tcPr>
          <w:p w:rsidR="00091E38" w:rsidRPr="00DB5A68" w:rsidRDefault="00C8170D" w:rsidP="00091E38">
            <w:pPr>
              <w:tabs>
                <w:tab w:val="right" w:pos="9258"/>
              </w:tabs>
              <w:jc w:val="center"/>
              <w:rPr>
                <w:bCs/>
              </w:rPr>
            </w:pPr>
            <w:hyperlink r:id="rId10" w:history="1">
              <w:r w:rsidR="00091E38" w:rsidRPr="00791B67">
                <w:rPr>
                  <w:rStyle w:val="a7"/>
                  <w:bCs/>
                </w:rPr>
                <w:t>petrenkoae@cityadm.tula.ru</w:t>
              </w:r>
            </w:hyperlink>
            <w:r w:rsidR="00091E38">
              <w:rPr>
                <w:bCs/>
              </w:rPr>
              <w:t xml:space="preserve"> </w:t>
            </w:r>
          </w:p>
        </w:tc>
        <w:tc>
          <w:tcPr>
            <w:tcW w:w="1653" w:type="dxa"/>
          </w:tcPr>
          <w:p w:rsidR="00091E38" w:rsidRPr="00DB5A68" w:rsidRDefault="00091E38" w:rsidP="00091E3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Все учреждения культуры и искусства </w:t>
            </w:r>
          </w:p>
        </w:tc>
        <w:tc>
          <w:tcPr>
            <w:tcW w:w="1361" w:type="dxa"/>
          </w:tcPr>
          <w:p w:rsidR="00091E38" w:rsidRPr="00DB5A68" w:rsidRDefault="00091E38" w:rsidP="00091E38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  <w:tc>
          <w:tcPr>
            <w:tcW w:w="1361" w:type="dxa"/>
          </w:tcPr>
          <w:p w:rsidR="00091E38" w:rsidRPr="00DB5A68" w:rsidRDefault="00091E38" w:rsidP="00091E38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</w:tr>
      <w:tr w:rsidR="00091E38" w:rsidTr="00AF58A7">
        <w:tc>
          <w:tcPr>
            <w:tcW w:w="1874" w:type="dxa"/>
          </w:tcPr>
          <w:p w:rsidR="00091E38" w:rsidRPr="00DB5A68" w:rsidRDefault="00091E38" w:rsidP="00091E3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Исполнение показателей плана мероприятий регионального проекта «Тульское долголетие»  </w:t>
            </w:r>
          </w:p>
        </w:tc>
        <w:tc>
          <w:tcPr>
            <w:tcW w:w="1393" w:type="dxa"/>
          </w:tcPr>
          <w:p w:rsidR="00091E38" w:rsidRPr="00DB5A68" w:rsidRDefault="00091E38" w:rsidP="00091E3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>Приказ УКиТ от 15.03.2021 (в ред. от 31.03.2021 № 45-АХ)</w:t>
            </w:r>
          </w:p>
        </w:tc>
        <w:tc>
          <w:tcPr>
            <w:tcW w:w="1664" w:type="dxa"/>
          </w:tcPr>
          <w:p w:rsidR="00091E38" w:rsidRDefault="00091E38" w:rsidP="00AF58A7">
            <w:pPr>
              <w:jc w:val="center"/>
            </w:pPr>
            <w:r w:rsidRPr="005A1765">
              <w:t xml:space="preserve">ежеквартально до </w:t>
            </w:r>
            <w:r w:rsidR="00AF58A7">
              <w:t>25</w:t>
            </w:r>
            <w:r w:rsidRPr="005A1765">
              <w:t xml:space="preserve"> числа, </w:t>
            </w:r>
            <w:r w:rsidR="00AF58A7">
              <w:t>предшествующему отчетному периоду</w:t>
            </w:r>
          </w:p>
        </w:tc>
        <w:tc>
          <w:tcPr>
            <w:tcW w:w="1376" w:type="dxa"/>
          </w:tcPr>
          <w:p w:rsidR="00091E38" w:rsidRDefault="00091E38" w:rsidP="00091E3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Электронный вид </w:t>
            </w:r>
          </w:p>
          <w:p w:rsidR="00091E38" w:rsidRPr="00DB5A68" w:rsidRDefault="00091E38" w:rsidP="00091E3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>Заполняется на Яндекс-диске</w:t>
            </w:r>
          </w:p>
        </w:tc>
        <w:tc>
          <w:tcPr>
            <w:tcW w:w="1410" w:type="dxa"/>
          </w:tcPr>
          <w:p w:rsidR="00091E38" w:rsidRPr="00DB5A68" w:rsidRDefault="00091E38" w:rsidP="00091E3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Петренко Александр Евгеньевич </w:t>
            </w:r>
          </w:p>
        </w:tc>
        <w:tc>
          <w:tcPr>
            <w:tcW w:w="2610" w:type="dxa"/>
          </w:tcPr>
          <w:p w:rsidR="00091E38" w:rsidRPr="00DB5A68" w:rsidRDefault="00C8170D" w:rsidP="00091E38">
            <w:pPr>
              <w:tabs>
                <w:tab w:val="right" w:pos="9258"/>
              </w:tabs>
              <w:jc w:val="center"/>
              <w:rPr>
                <w:bCs/>
              </w:rPr>
            </w:pPr>
            <w:hyperlink r:id="rId11" w:history="1">
              <w:r w:rsidR="00091E38" w:rsidRPr="00791B67">
                <w:rPr>
                  <w:rStyle w:val="a7"/>
                  <w:bCs/>
                </w:rPr>
                <w:t>petrenkoae@cityadm.tula.ru</w:t>
              </w:r>
            </w:hyperlink>
            <w:r w:rsidR="00091E38">
              <w:rPr>
                <w:bCs/>
              </w:rPr>
              <w:t xml:space="preserve"> </w:t>
            </w:r>
          </w:p>
        </w:tc>
        <w:tc>
          <w:tcPr>
            <w:tcW w:w="1653" w:type="dxa"/>
          </w:tcPr>
          <w:p w:rsidR="00091E38" w:rsidRDefault="00091E38" w:rsidP="00091E3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>МАУК «Культурно-досуговая система»</w:t>
            </w:r>
          </w:p>
          <w:p w:rsidR="00091E38" w:rsidRPr="00DB5A68" w:rsidRDefault="00091E38" w:rsidP="00091E3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МУК «Тульская библиотечная система» </w:t>
            </w:r>
          </w:p>
        </w:tc>
        <w:tc>
          <w:tcPr>
            <w:tcW w:w="1361" w:type="dxa"/>
          </w:tcPr>
          <w:p w:rsidR="00091E38" w:rsidRPr="00DB5A68" w:rsidRDefault="00091E38" w:rsidP="00091E38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  <w:tc>
          <w:tcPr>
            <w:tcW w:w="1361" w:type="dxa"/>
          </w:tcPr>
          <w:p w:rsidR="00091E38" w:rsidRPr="00DB5A68" w:rsidRDefault="00091E38" w:rsidP="00091E38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</w:tr>
      <w:tr w:rsidR="005E3E98" w:rsidTr="00AF58A7">
        <w:tc>
          <w:tcPr>
            <w:tcW w:w="1874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>План</w:t>
            </w:r>
            <w:r w:rsidRPr="00387D79">
              <w:rPr>
                <w:bCs/>
              </w:rPr>
              <w:t xml:space="preserve"> мероприятий «Тульское долголетие»</w:t>
            </w:r>
            <w:r>
              <w:rPr>
                <w:bCs/>
              </w:rPr>
              <w:t xml:space="preserve"> на следующий месяц </w:t>
            </w:r>
          </w:p>
        </w:tc>
        <w:tc>
          <w:tcPr>
            <w:tcW w:w="1393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Письмо УКиТ от 19.03.2021 № УКиТ/исх-315 </w:t>
            </w:r>
          </w:p>
        </w:tc>
        <w:tc>
          <w:tcPr>
            <w:tcW w:w="1664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387D79">
              <w:rPr>
                <w:bCs/>
              </w:rPr>
              <w:t xml:space="preserve">- ежемесячно, не позднее </w:t>
            </w:r>
            <w:r>
              <w:rPr>
                <w:bCs/>
              </w:rPr>
              <w:t>18</w:t>
            </w:r>
            <w:r w:rsidRPr="00387D79">
              <w:rPr>
                <w:bCs/>
              </w:rPr>
              <w:t xml:space="preserve"> числа</w:t>
            </w:r>
            <w:r>
              <w:rPr>
                <w:bCs/>
              </w:rPr>
              <w:t xml:space="preserve">, предшествующего плану </w:t>
            </w:r>
          </w:p>
        </w:tc>
        <w:tc>
          <w:tcPr>
            <w:tcW w:w="1376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DB5A68">
              <w:rPr>
                <w:bCs/>
              </w:rPr>
              <w:t>Электронный вид</w:t>
            </w:r>
            <w:r>
              <w:rPr>
                <w:bCs/>
              </w:rPr>
              <w:t>. Заполняется на Яндекс-диске</w:t>
            </w:r>
            <w:r w:rsidRPr="00DB5A68">
              <w:rPr>
                <w:bCs/>
              </w:rPr>
              <w:t xml:space="preserve"> </w:t>
            </w:r>
          </w:p>
        </w:tc>
        <w:tc>
          <w:tcPr>
            <w:tcW w:w="1410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Соколов Александр Олегович </w:t>
            </w:r>
          </w:p>
        </w:tc>
        <w:tc>
          <w:tcPr>
            <w:tcW w:w="2610" w:type="dxa"/>
          </w:tcPr>
          <w:p w:rsidR="005E3E98" w:rsidRPr="00DB5A68" w:rsidRDefault="00C8170D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hyperlink r:id="rId12" w:history="1">
              <w:r w:rsidR="005E3E98" w:rsidRPr="009C70A2">
                <w:rPr>
                  <w:rStyle w:val="a7"/>
                </w:rPr>
                <w:t>SokolovAO@cityadm.tula.ru</w:t>
              </w:r>
            </w:hyperlink>
            <w:r w:rsidR="005E3E98">
              <w:t xml:space="preserve"> </w:t>
            </w:r>
          </w:p>
        </w:tc>
        <w:tc>
          <w:tcPr>
            <w:tcW w:w="1653" w:type="dxa"/>
          </w:tcPr>
          <w:p w:rsidR="005E3E9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>МАУК «Культурно-досуговая система»</w:t>
            </w:r>
          </w:p>
          <w:p w:rsidR="005E3E9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МУК «Тульская библиотечная система» </w:t>
            </w:r>
          </w:p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МБУК «Тульский историко-архитектурный музей» </w:t>
            </w:r>
          </w:p>
        </w:tc>
        <w:tc>
          <w:tcPr>
            <w:tcW w:w="1361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  <w:tc>
          <w:tcPr>
            <w:tcW w:w="1361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</w:tr>
      <w:tr w:rsidR="005E3E98" w:rsidTr="00AF58A7">
        <w:tc>
          <w:tcPr>
            <w:tcW w:w="1874" w:type="dxa"/>
          </w:tcPr>
          <w:p w:rsidR="005E3E98" w:rsidRPr="00387D79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353B1C">
              <w:rPr>
                <w:bCs/>
              </w:rPr>
              <w:t>Предложения</w:t>
            </w:r>
            <w:r>
              <w:rPr>
                <w:bCs/>
              </w:rPr>
              <w:t xml:space="preserve"> </w:t>
            </w:r>
            <w:r w:rsidRPr="00353B1C">
              <w:rPr>
                <w:bCs/>
              </w:rPr>
              <w:t xml:space="preserve">по размещению кандидатур (сотрудник, творческий коллектив, участник клубного формирования и любительского объединения, обучающийся, активный пользователь </w:t>
            </w:r>
            <w:r w:rsidRPr="00353B1C">
              <w:rPr>
                <w:bCs/>
              </w:rPr>
              <w:lastRenderedPageBreak/>
              <w:t>библиотекой, постоянный посетитель выставок или театрально-концертных представлений и т.д.) с указанием конкретных заслуг в творческой, общественной деятельности, достижения в конкурсах, смотрах, фестивалях и т.д.)</w:t>
            </w:r>
          </w:p>
        </w:tc>
        <w:tc>
          <w:tcPr>
            <w:tcW w:w="1393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Письмо УКиТ от 02.09.2020 № УКиТ/исх-1000</w:t>
            </w:r>
          </w:p>
        </w:tc>
        <w:tc>
          <w:tcPr>
            <w:tcW w:w="1664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1376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Электронный вид </w:t>
            </w:r>
          </w:p>
        </w:tc>
        <w:tc>
          <w:tcPr>
            <w:tcW w:w="1410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Петренко Александр Евгеньевич </w:t>
            </w:r>
          </w:p>
        </w:tc>
        <w:tc>
          <w:tcPr>
            <w:tcW w:w="2610" w:type="dxa"/>
          </w:tcPr>
          <w:p w:rsidR="005E3E98" w:rsidRDefault="00C8170D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hyperlink r:id="rId13" w:history="1">
              <w:r w:rsidR="005E3E98" w:rsidRPr="00791B67">
                <w:rPr>
                  <w:rStyle w:val="a7"/>
                  <w:bCs/>
                </w:rPr>
                <w:t>petrenkoae@cityadm.tula.ru</w:t>
              </w:r>
            </w:hyperlink>
            <w:r w:rsidR="005E3E98">
              <w:rPr>
                <w:bCs/>
              </w:rPr>
              <w:t xml:space="preserve"> </w:t>
            </w:r>
          </w:p>
          <w:p w:rsidR="005E3E9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</w:p>
          <w:p w:rsidR="005E3E98" w:rsidRPr="00353B1C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  <w:tc>
          <w:tcPr>
            <w:tcW w:w="1653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Все учреждения культуры и искусства </w:t>
            </w:r>
          </w:p>
        </w:tc>
        <w:tc>
          <w:tcPr>
            <w:tcW w:w="1361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  <w:tc>
          <w:tcPr>
            <w:tcW w:w="1361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</w:tr>
      <w:tr w:rsidR="005E3E98" w:rsidTr="00AF58A7">
        <w:tc>
          <w:tcPr>
            <w:tcW w:w="1874" w:type="dxa"/>
          </w:tcPr>
          <w:p w:rsidR="005E3E98" w:rsidRPr="0095000E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 xml:space="preserve">Информация об использовании логотипа «Национального проекта «Культура» (брендирование) </w:t>
            </w:r>
          </w:p>
        </w:tc>
        <w:tc>
          <w:tcPr>
            <w:tcW w:w="1393" w:type="dxa"/>
          </w:tcPr>
          <w:p w:rsidR="005E3E98" w:rsidRPr="0095000E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Письмо УКиТ от 21.08.2020 № УКиТ/исх-990</w:t>
            </w:r>
          </w:p>
        </w:tc>
        <w:tc>
          <w:tcPr>
            <w:tcW w:w="1664" w:type="dxa"/>
          </w:tcPr>
          <w:p w:rsidR="005E3E98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ежеквартально</w:t>
            </w:r>
            <w:r w:rsidR="005E3E98" w:rsidRPr="0095000E">
              <w:rPr>
                <w:bCs/>
              </w:rPr>
              <w:t xml:space="preserve"> до </w:t>
            </w:r>
            <w:r w:rsidRPr="0095000E">
              <w:rPr>
                <w:bCs/>
              </w:rPr>
              <w:t>1</w:t>
            </w:r>
            <w:r w:rsidR="005E3E98" w:rsidRPr="0095000E">
              <w:rPr>
                <w:bCs/>
              </w:rPr>
              <w:t xml:space="preserve"> числа, следующего за отчетным </w:t>
            </w:r>
          </w:p>
        </w:tc>
        <w:tc>
          <w:tcPr>
            <w:tcW w:w="1376" w:type="dxa"/>
          </w:tcPr>
          <w:p w:rsidR="005E3E98" w:rsidRPr="0095000E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 xml:space="preserve">Электронный вид </w:t>
            </w:r>
          </w:p>
        </w:tc>
        <w:tc>
          <w:tcPr>
            <w:tcW w:w="1410" w:type="dxa"/>
          </w:tcPr>
          <w:p w:rsidR="005E3E98" w:rsidRPr="0095000E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 xml:space="preserve">Аверьянова Марина Юрьевна </w:t>
            </w:r>
          </w:p>
        </w:tc>
        <w:tc>
          <w:tcPr>
            <w:tcW w:w="2610" w:type="dxa"/>
          </w:tcPr>
          <w:p w:rsidR="005E3E98" w:rsidRPr="0095000E" w:rsidRDefault="00C8170D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hyperlink r:id="rId14" w:history="1">
              <w:r w:rsidR="005E3E98" w:rsidRPr="0095000E">
                <w:rPr>
                  <w:rStyle w:val="a7"/>
                </w:rPr>
                <w:t>AveryanovaMY@cityadm.tula.ru</w:t>
              </w:r>
            </w:hyperlink>
            <w:r w:rsidR="005E3E98" w:rsidRPr="0095000E">
              <w:t xml:space="preserve"> </w:t>
            </w:r>
          </w:p>
        </w:tc>
        <w:tc>
          <w:tcPr>
            <w:tcW w:w="1653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Все учреждения культуры и искусства</w:t>
            </w:r>
            <w:r>
              <w:rPr>
                <w:bCs/>
              </w:rPr>
              <w:t xml:space="preserve"> </w:t>
            </w:r>
          </w:p>
        </w:tc>
        <w:tc>
          <w:tcPr>
            <w:tcW w:w="1361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  <w:tc>
          <w:tcPr>
            <w:tcW w:w="1361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</w:tr>
      <w:tr w:rsidR="005E3E98" w:rsidTr="00AF58A7">
        <w:tc>
          <w:tcPr>
            <w:tcW w:w="1874" w:type="dxa"/>
          </w:tcPr>
          <w:p w:rsidR="005E3E98" w:rsidRPr="001D37D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Исполнение целевых показателей </w:t>
            </w:r>
            <w:r w:rsidRPr="001D37D8">
              <w:rPr>
                <w:bCs/>
              </w:rPr>
              <w:t xml:space="preserve">Указа Президента Российской Федерации </w:t>
            </w:r>
          </w:p>
          <w:p w:rsidR="005E3E98" w:rsidRPr="001D37D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1D37D8">
              <w:rPr>
                <w:bCs/>
              </w:rPr>
              <w:t xml:space="preserve">от 21 июля 2020 г. № 474 </w:t>
            </w:r>
          </w:p>
          <w:p w:rsidR="005E3E98" w:rsidRPr="001D37D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1D37D8">
              <w:rPr>
                <w:bCs/>
              </w:rPr>
              <w:lastRenderedPageBreak/>
              <w:t xml:space="preserve">«О национальных целях развития </w:t>
            </w:r>
          </w:p>
          <w:p w:rsidR="005E3E98" w:rsidRPr="001D37D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1D37D8">
              <w:rPr>
                <w:bCs/>
              </w:rPr>
              <w:t>Российской Федерации на период до 2030 года»</w:t>
            </w:r>
          </w:p>
          <w:p w:rsidR="005E3E98" w:rsidRPr="001D37D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1D37D8">
              <w:rPr>
                <w:bCs/>
              </w:rPr>
              <w:t xml:space="preserve">в отношении муниципальных </w:t>
            </w:r>
          </w:p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1D37D8">
              <w:rPr>
                <w:bCs/>
              </w:rPr>
              <w:t>учреждений культуры города Тулы</w:t>
            </w:r>
          </w:p>
        </w:tc>
        <w:tc>
          <w:tcPr>
            <w:tcW w:w="1393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Приказ УКиТ от 04.03.2021 № 32-АХ</w:t>
            </w:r>
          </w:p>
        </w:tc>
        <w:tc>
          <w:tcPr>
            <w:tcW w:w="1664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Ежеквартально, в срок до 5 числа месяца, следующего за отчетным </w:t>
            </w:r>
          </w:p>
        </w:tc>
        <w:tc>
          <w:tcPr>
            <w:tcW w:w="1376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>Внесение данных с систему МКСтат</w:t>
            </w:r>
          </w:p>
        </w:tc>
        <w:tc>
          <w:tcPr>
            <w:tcW w:w="1410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Петренко Александр Евгеньевич </w:t>
            </w:r>
          </w:p>
        </w:tc>
        <w:tc>
          <w:tcPr>
            <w:tcW w:w="2610" w:type="dxa"/>
          </w:tcPr>
          <w:p w:rsidR="005E3E98" w:rsidRPr="00DB5A68" w:rsidRDefault="00C8170D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hyperlink r:id="rId15" w:history="1">
              <w:r w:rsidR="005E3E98" w:rsidRPr="00791B67">
                <w:rPr>
                  <w:rStyle w:val="a7"/>
                  <w:bCs/>
                </w:rPr>
                <w:t>petrenkoae@cityadm.tula.ru</w:t>
              </w:r>
            </w:hyperlink>
            <w:r w:rsidR="005E3E98">
              <w:rPr>
                <w:bCs/>
              </w:rPr>
              <w:t xml:space="preserve"> </w:t>
            </w:r>
          </w:p>
        </w:tc>
        <w:tc>
          <w:tcPr>
            <w:tcW w:w="1653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Все учреждения культуры и искусства </w:t>
            </w:r>
          </w:p>
        </w:tc>
        <w:tc>
          <w:tcPr>
            <w:tcW w:w="1361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  <w:tc>
          <w:tcPr>
            <w:tcW w:w="1361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</w:tr>
      <w:tr w:rsidR="005E3E98" w:rsidTr="00AF58A7">
        <w:tc>
          <w:tcPr>
            <w:tcW w:w="1874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Мониторинг контингента учащихся детских школ искусств и участников клубных формирований и любительских объединений </w:t>
            </w:r>
          </w:p>
        </w:tc>
        <w:tc>
          <w:tcPr>
            <w:tcW w:w="1393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>Письмо УКиТ от 12.042021 № УКиТ/исх-428 ( редакции письма УКиТ от 19.04.2021 № УКиТ / исх-461</w:t>
            </w:r>
          </w:p>
        </w:tc>
        <w:tc>
          <w:tcPr>
            <w:tcW w:w="1664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 и 2 полугодие, в срок до 29 числа месяца, предшествующего отчетному </w:t>
            </w:r>
          </w:p>
        </w:tc>
        <w:tc>
          <w:tcPr>
            <w:tcW w:w="1376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Электронный вид </w:t>
            </w:r>
          </w:p>
        </w:tc>
        <w:tc>
          <w:tcPr>
            <w:tcW w:w="1410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Петренко Александр Евгеньевич </w:t>
            </w:r>
          </w:p>
        </w:tc>
        <w:tc>
          <w:tcPr>
            <w:tcW w:w="2610" w:type="dxa"/>
          </w:tcPr>
          <w:p w:rsidR="005E3E98" w:rsidRPr="00DB5A68" w:rsidRDefault="00C8170D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hyperlink r:id="rId16" w:history="1">
              <w:r w:rsidR="005E3E98" w:rsidRPr="00791B67">
                <w:rPr>
                  <w:rStyle w:val="a7"/>
                  <w:bCs/>
                </w:rPr>
                <w:t>petrenkoae@cityadm.tula.ru</w:t>
              </w:r>
            </w:hyperlink>
            <w:r w:rsidR="005E3E98">
              <w:rPr>
                <w:bCs/>
              </w:rPr>
              <w:t xml:space="preserve"> </w:t>
            </w:r>
          </w:p>
        </w:tc>
        <w:tc>
          <w:tcPr>
            <w:tcW w:w="1653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Учреждения культурно-досугового типа и учреждения дополнительного образования </w:t>
            </w:r>
          </w:p>
        </w:tc>
        <w:tc>
          <w:tcPr>
            <w:tcW w:w="1361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  <w:tc>
          <w:tcPr>
            <w:tcW w:w="1361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</w:tr>
      <w:tr w:rsidR="005E3E98" w:rsidTr="00AF58A7">
        <w:tc>
          <w:tcPr>
            <w:tcW w:w="1874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8575CA">
              <w:rPr>
                <w:bCs/>
              </w:rPr>
              <w:t>Отчет</w:t>
            </w:r>
            <w:r>
              <w:rPr>
                <w:bCs/>
              </w:rPr>
              <w:t xml:space="preserve"> </w:t>
            </w:r>
            <w:r w:rsidRPr="008575CA">
              <w:rPr>
                <w:bCs/>
              </w:rPr>
              <w:t xml:space="preserve">о проведенных мероприятиях на территориях, не имеющих стационарных учреждений культуры (праздники двора, общественные пространства, </w:t>
            </w:r>
            <w:r w:rsidRPr="008575CA">
              <w:rPr>
                <w:bCs/>
              </w:rPr>
              <w:lastRenderedPageBreak/>
              <w:t>летние уличные проекты на территории города Тулы, населенные пункты, не имеющие стационарных учреждений культуры)</w:t>
            </w:r>
          </w:p>
        </w:tc>
        <w:tc>
          <w:tcPr>
            <w:tcW w:w="1393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664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Ежемесячно, в срок до 24 числа </w:t>
            </w:r>
          </w:p>
        </w:tc>
        <w:tc>
          <w:tcPr>
            <w:tcW w:w="1376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Электронный вид </w:t>
            </w:r>
          </w:p>
        </w:tc>
        <w:tc>
          <w:tcPr>
            <w:tcW w:w="1410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Соколов Александр Олегович </w:t>
            </w:r>
          </w:p>
        </w:tc>
        <w:tc>
          <w:tcPr>
            <w:tcW w:w="2610" w:type="dxa"/>
          </w:tcPr>
          <w:p w:rsidR="005E3E98" w:rsidRPr="00DB5A68" w:rsidRDefault="00C8170D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hyperlink r:id="rId17" w:history="1">
              <w:r w:rsidR="005E3E98" w:rsidRPr="009C70A2">
                <w:rPr>
                  <w:rStyle w:val="a7"/>
                </w:rPr>
                <w:t>SokolovAO@cityadm.tula.ru</w:t>
              </w:r>
            </w:hyperlink>
            <w:r w:rsidR="005E3E98">
              <w:t xml:space="preserve"> </w:t>
            </w:r>
          </w:p>
        </w:tc>
        <w:tc>
          <w:tcPr>
            <w:tcW w:w="1653" w:type="dxa"/>
          </w:tcPr>
          <w:p w:rsidR="005E3E9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>МАУК «Культурно-досуговая система»</w:t>
            </w:r>
          </w:p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  <w:tc>
          <w:tcPr>
            <w:tcW w:w="1361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  <w:tc>
          <w:tcPr>
            <w:tcW w:w="1361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</w:tr>
      <w:tr w:rsidR="005E3E98" w:rsidRPr="005E3E98" w:rsidTr="00AF58A7">
        <w:tc>
          <w:tcPr>
            <w:tcW w:w="1874" w:type="dxa"/>
          </w:tcPr>
          <w:p w:rsidR="005E3E98" w:rsidRPr="005E3E9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5E3E98">
              <w:rPr>
                <w:bCs/>
              </w:rPr>
              <w:t xml:space="preserve">Отчет о размещении информационных материалов на портале </w:t>
            </w:r>
            <w:r w:rsidRPr="005E3E98">
              <w:rPr>
                <w:bCs/>
                <w:lang w:val="en-US"/>
              </w:rPr>
              <w:t>PRO</w:t>
            </w:r>
            <w:r w:rsidRPr="005E3E98">
              <w:rPr>
                <w:bCs/>
              </w:rPr>
              <w:t>.Культура. РФ (ЕИПСК)</w:t>
            </w:r>
          </w:p>
        </w:tc>
        <w:tc>
          <w:tcPr>
            <w:tcW w:w="1393" w:type="dxa"/>
          </w:tcPr>
          <w:p w:rsidR="005E3E98" w:rsidRPr="005E3E9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5E3E98">
              <w:rPr>
                <w:bCs/>
              </w:rPr>
              <w:t>Приказ УКиТ от 02.06.2020 № 40-АХ</w:t>
            </w:r>
          </w:p>
        </w:tc>
        <w:tc>
          <w:tcPr>
            <w:tcW w:w="1664" w:type="dxa"/>
          </w:tcPr>
          <w:p w:rsidR="005E3E98" w:rsidRPr="005E3E9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5E3E98">
              <w:rPr>
                <w:bCs/>
              </w:rPr>
              <w:t>ежемесячно до 20 числа</w:t>
            </w:r>
          </w:p>
        </w:tc>
        <w:tc>
          <w:tcPr>
            <w:tcW w:w="1376" w:type="dxa"/>
          </w:tcPr>
          <w:p w:rsidR="005E3E98" w:rsidRPr="005E3E9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5E3E98">
              <w:rPr>
                <w:bCs/>
              </w:rPr>
              <w:t xml:space="preserve">Электронный вид </w:t>
            </w:r>
            <w:r w:rsidR="00091E38">
              <w:rPr>
                <w:bCs/>
              </w:rPr>
              <w:t>Заполняется на Яндекс-диске</w:t>
            </w:r>
          </w:p>
        </w:tc>
        <w:tc>
          <w:tcPr>
            <w:tcW w:w="1410" w:type="dxa"/>
          </w:tcPr>
          <w:p w:rsidR="005E3E98" w:rsidRPr="005E3E9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5E3E98">
              <w:rPr>
                <w:bCs/>
              </w:rPr>
              <w:t xml:space="preserve">Соколов Александр Олегович </w:t>
            </w:r>
          </w:p>
        </w:tc>
        <w:tc>
          <w:tcPr>
            <w:tcW w:w="2610" w:type="dxa"/>
          </w:tcPr>
          <w:p w:rsidR="005E3E98" w:rsidRPr="00DB5A68" w:rsidRDefault="00C8170D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hyperlink r:id="rId18" w:history="1">
              <w:r w:rsidR="005E3E98" w:rsidRPr="009C70A2">
                <w:rPr>
                  <w:rStyle w:val="a7"/>
                </w:rPr>
                <w:t>SokolovAO@cityadm.tula.ru</w:t>
              </w:r>
            </w:hyperlink>
            <w:r w:rsidR="005E3E98">
              <w:t xml:space="preserve"> </w:t>
            </w:r>
          </w:p>
        </w:tc>
        <w:tc>
          <w:tcPr>
            <w:tcW w:w="1653" w:type="dxa"/>
          </w:tcPr>
          <w:p w:rsidR="005E3E98" w:rsidRPr="005E3E9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5E3E98">
              <w:rPr>
                <w:bCs/>
              </w:rPr>
              <w:t xml:space="preserve">Все учреждения культуры и искусства </w:t>
            </w:r>
          </w:p>
        </w:tc>
        <w:tc>
          <w:tcPr>
            <w:tcW w:w="1361" w:type="dxa"/>
          </w:tcPr>
          <w:p w:rsidR="005E3E98" w:rsidRPr="005E3E9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  <w:tc>
          <w:tcPr>
            <w:tcW w:w="1361" w:type="dxa"/>
          </w:tcPr>
          <w:p w:rsidR="005E3E98" w:rsidRPr="005E3E9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</w:tr>
      <w:tr w:rsidR="005E3E98" w:rsidRPr="005E3E98" w:rsidTr="00AF58A7">
        <w:tc>
          <w:tcPr>
            <w:tcW w:w="1874" w:type="dxa"/>
          </w:tcPr>
          <w:p w:rsidR="005E3E98" w:rsidRPr="005E3E9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5E3E98">
              <w:rPr>
                <w:bCs/>
              </w:rPr>
              <w:t>План мероприятий для молодёжной аудитории на портале PRO.Культура. РФ (ЕИПСК)</w:t>
            </w:r>
          </w:p>
        </w:tc>
        <w:tc>
          <w:tcPr>
            <w:tcW w:w="1393" w:type="dxa"/>
          </w:tcPr>
          <w:p w:rsidR="005E3E98" w:rsidRPr="005E3E9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5E3E98">
              <w:rPr>
                <w:bCs/>
              </w:rPr>
              <w:t>Письмо УКиТ от 13.04.2021 № УКиТ/исх-430</w:t>
            </w:r>
          </w:p>
        </w:tc>
        <w:tc>
          <w:tcPr>
            <w:tcW w:w="1664" w:type="dxa"/>
          </w:tcPr>
          <w:p w:rsidR="005E3E98" w:rsidRPr="005E3E9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5E3E98">
              <w:rPr>
                <w:bCs/>
              </w:rPr>
              <w:t xml:space="preserve">Ежемесячно, до 14 числа </w:t>
            </w:r>
          </w:p>
        </w:tc>
        <w:tc>
          <w:tcPr>
            <w:tcW w:w="1376" w:type="dxa"/>
          </w:tcPr>
          <w:p w:rsidR="005E3E98" w:rsidRPr="005E3E9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5E3E98">
              <w:rPr>
                <w:bCs/>
              </w:rPr>
              <w:t xml:space="preserve">Электронный вид </w:t>
            </w:r>
            <w:r w:rsidR="00091E38">
              <w:rPr>
                <w:bCs/>
              </w:rPr>
              <w:t>Заполняется на Яндекс-диске</w:t>
            </w:r>
          </w:p>
        </w:tc>
        <w:tc>
          <w:tcPr>
            <w:tcW w:w="1410" w:type="dxa"/>
          </w:tcPr>
          <w:p w:rsidR="005E3E98" w:rsidRPr="005E3E9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5E3E98">
              <w:rPr>
                <w:bCs/>
              </w:rPr>
              <w:t xml:space="preserve">Соколов Александр Олегович </w:t>
            </w:r>
          </w:p>
        </w:tc>
        <w:tc>
          <w:tcPr>
            <w:tcW w:w="2610" w:type="dxa"/>
          </w:tcPr>
          <w:p w:rsidR="005E3E98" w:rsidRPr="00DB5A68" w:rsidRDefault="00C8170D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hyperlink r:id="rId19" w:history="1">
              <w:r w:rsidR="005E3E98" w:rsidRPr="009C70A2">
                <w:rPr>
                  <w:rStyle w:val="a7"/>
                </w:rPr>
                <w:t>SokolovAO@cityadm.tula.ru</w:t>
              </w:r>
            </w:hyperlink>
            <w:r w:rsidR="005E3E98">
              <w:t xml:space="preserve"> </w:t>
            </w:r>
          </w:p>
        </w:tc>
        <w:tc>
          <w:tcPr>
            <w:tcW w:w="1653" w:type="dxa"/>
          </w:tcPr>
          <w:p w:rsidR="005E3E98" w:rsidRPr="005E3E9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5E3E98">
              <w:rPr>
                <w:bCs/>
              </w:rPr>
              <w:t xml:space="preserve">Все учреждения культуры и искусства </w:t>
            </w:r>
          </w:p>
        </w:tc>
        <w:tc>
          <w:tcPr>
            <w:tcW w:w="1361" w:type="dxa"/>
          </w:tcPr>
          <w:p w:rsidR="005E3E98" w:rsidRPr="005E3E9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  <w:tc>
          <w:tcPr>
            <w:tcW w:w="1361" w:type="dxa"/>
          </w:tcPr>
          <w:p w:rsidR="005E3E98" w:rsidRPr="005E3E98" w:rsidRDefault="005E3E98" w:rsidP="005E3E98">
            <w:pPr>
              <w:tabs>
                <w:tab w:val="left" w:pos="1080"/>
                <w:tab w:val="right" w:pos="9258"/>
              </w:tabs>
              <w:rPr>
                <w:bCs/>
              </w:rPr>
            </w:pPr>
            <w:r w:rsidRPr="005E3E98">
              <w:rPr>
                <w:bCs/>
              </w:rPr>
              <w:tab/>
            </w:r>
          </w:p>
        </w:tc>
      </w:tr>
      <w:tr w:rsidR="00AF58A7" w:rsidTr="00AF58A7">
        <w:tc>
          <w:tcPr>
            <w:tcW w:w="1874" w:type="dxa"/>
          </w:tcPr>
          <w:p w:rsidR="001C1258" w:rsidRPr="001C1258" w:rsidRDefault="001C1258" w:rsidP="001C125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1C1258">
              <w:rPr>
                <w:bCs/>
              </w:rPr>
              <w:t>О реализации муниципальными</w:t>
            </w:r>
          </w:p>
          <w:p w:rsidR="001C1258" w:rsidRPr="001C1258" w:rsidRDefault="001C1258" w:rsidP="001C125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1C1258">
              <w:rPr>
                <w:bCs/>
              </w:rPr>
              <w:t>учреждениями культуры и искусства</w:t>
            </w:r>
          </w:p>
          <w:p w:rsidR="001C1258" w:rsidRPr="001C1258" w:rsidRDefault="001C1258" w:rsidP="001C125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1C1258">
              <w:rPr>
                <w:bCs/>
              </w:rPr>
              <w:t>постановления администрации города Тулы</w:t>
            </w:r>
          </w:p>
          <w:p w:rsidR="001C1258" w:rsidRPr="001C1258" w:rsidRDefault="001C1258" w:rsidP="001C125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1C1258">
              <w:rPr>
                <w:bCs/>
              </w:rPr>
              <w:t>от 23.08.2019 № 3060</w:t>
            </w:r>
          </w:p>
          <w:p w:rsidR="001C1258" w:rsidRPr="001C1258" w:rsidRDefault="001C1258" w:rsidP="001C125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1C1258">
              <w:rPr>
                <w:bCs/>
              </w:rPr>
              <w:lastRenderedPageBreak/>
              <w:t>«О Плане мероприятий по реализации</w:t>
            </w:r>
          </w:p>
          <w:p w:rsidR="001C1258" w:rsidRPr="001C1258" w:rsidRDefault="001C1258" w:rsidP="001C125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1C1258">
              <w:rPr>
                <w:bCs/>
              </w:rPr>
              <w:t>в 2019-2021 годах Региональной стратегии</w:t>
            </w:r>
          </w:p>
          <w:p w:rsidR="001C1258" w:rsidRPr="001C1258" w:rsidRDefault="001C1258" w:rsidP="001C125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1C1258">
              <w:rPr>
                <w:bCs/>
              </w:rPr>
              <w:t>государственной национальной политики</w:t>
            </w:r>
          </w:p>
          <w:p w:rsidR="001C1258" w:rsidRPr="001C1258" w:rsidRDefault="001C1258" w:rsidP="001C125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1C1258">
              <w:rPr>
                <w:bCs/>
              </w:rPr>
              <w:t>Российской Федерации в муниципальном</w:t>
            </w:r>
          </w:p>
          <w:p w:rsidR="00AF58A7" w:rsidRDefault="001C1258" w:rsidP="001C125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1C1258">
              <w:rPr>
                <w:bCs/>
              </w:rPr>
              <w:t>образовании город Тула на период до 2025 года»</w:t>
            </w:r>
          </w:p>
        </w:tc>
        <w:tc>
          <w:tcPr>
            <w:tcW w:w="1393" w:type="dxa"/>
          </w:tcPr>
          <w:p w:rsidR="00AF58A7" w:rsidRDefault="00AF58A7" w:rsidP="001C125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Приказ УКиТ от </w:t>
            </w:r>
            <w:r w:rsidR="000359F1">
              <w:rPr>
                <w:bCs/>
              </w:rPr>
              <w:t>01.02.2022</w:t>
            </w:r>
            <w:bookmarkStart w:id="0" w:name="_GoBack"/>
            <w:bookmarkEnd w:id="0"/>
            <w:r>
              <w:rPr>
                <w:bCs/>
              </w:rPr>
              <w:t xml:space="preserve"> № 0</w:t>
            </w:r>
            <w:r w:rsidR="001C1258">
              <w:rPr>
                <w:bCs/>
              </w:rPr>
              <w:t>7</w:t>
            </w:r>
            <w:r>
              <w:rPr>
                <w:bCs/>
              </w:rPr>
              <w:t>-АХ</w:t>
            </w:r>
          </w:p>
        </w:tc>
        <w:tc>
          <w:tcPr>
            <w:tcW w:w="1664" w:type="dxa"/>
          </w:tcPr>
          <w:p w:rsidR="00AF58A7" w:rsidRDefault="00AF58A7" w:rsidP="00AF58A7">
            <w:pPr>
              <w:jc w:val="center"/>
            </w:pPr>
            <w:r w:rsidRPr="005A1765">
              <w:t xml:space="preserve">ежеквартально до </w:t>
            </w:r>
            <w:r>
              <w:t>25</w:t>
            </w:r>
            <w:r w:rsidRPr="005A1765">
              <w:t xml:space="preserve"> числа, </w:t>
            </w:r>
            <w:r>
              <w:t>предшествующему отчетному периоду</w:t>
            </w:r>
          </w:p>
        </w:tc>
        <w:tc>
          <w:tcPr>
            <w:tcW w:w="1376" w:type="dxa"/>
          </w:tcPr>
          <w:p w:rsidR="00AF58A7" w:rsidRDefault="00AF58A7" w:rsidP="00AF58A7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Электронный вид </w:t>
            </w:r>
          </w:p>
        </w:tc>
        <w:tc>
          <w:tcPr>
            <w:tcW w:w="1410" w:type="dxa"/>
          </w:tcPr>
          <w:p w:rsidR="00AF58A7" w:rsidRPr="00DB5A68" w:rsidRDefault="00AF58A7" w:rsidP="00AF58A7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Петренко Александр Евгеньевич </w:t>
            </w:r>
          </w:p>
        </w:tc>
        <w:tc>
          <w:tcPr>
            <w:tcW w:w="2610" w:type="dxa"/>
          </w:tcPr>
          <w:p w:rsidR="00AF58A7" w:rsidRDefault="00C8170D" w:rsidP="00AF58A7">
            <w:pPr>
              <w:tabs>
                <w:tab w:val="right" w:pos="9258"/>
              </w:tabs>
              <w:jc w:val="center"/>
              <w:rPr>
                <w:rStyle w:val="a7"/>
                <w:bCs/>
              </w:rPr>
            </w:pPr>
            <w:hyperlink r:id="rId20" w:history="1">
              <w:r w:rsidR="00AF58A7" w:rsidRPr="00791B67">
                <w:rPr>
                  <w:rStyle w:val="a7"/>
                  <w:bCs/>
                </w:rPr>
                <w:t>petrenkoae@cityadm.tula.ru</w:t>
              </w:r>
            </w:hyperlink>
          </w:p>
          <w:p w:rsidR="00AF58A7" w:rsidRDefault="00AF58A7" w:rsidP="00AF58A7">
            <w:pPr>
              <w:tabs>
                <w:tab w:val="right" w:pos="9258"/>
              </w:tabs>
              <w:jc w:val="center"/>
              <w:rPr>
                <w:rStyle w:val="a7"/>
                <w:bCs/>
              </w:rPr>
            </w:pPr>
          </w:p>
          <w:p w:rsidR="00AF58A7" w:rsidRPr="00DB5A68" w:rsidRDefault="00AF58A7" w:rsidP="00AF58A7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  <w:tc>
          <w:tcPr>
            <w:tcW w:w="1653" w:type="dxa"/>
          </w:tcPr>
          <w:p w:rsidR="00AF58A7" w:rsidRPr="00DB5A68" w:rsidRDefault="00AF58A7" w:rsidP="00AF58A7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Все учреждения культуры и искусства </w:t>
            </w:r>
          </w:p>
        </w:tc>
        <w:tc>
          <w:tcPr>
            <w:tcW w:w="1361" w:type="dxa"/>
          </w:tcPr>
          <w:p w:rsidR="00AF58A7" w:rsidRPr="00DB5A68" w:rsidRDefault="00AF58A7" w:rsidP="00AF58A7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  <w:tc>
          <w:tcPr>
            <w:tcW w:w="1361" w:type="dxa"/>
          </w:tcPr>
          <w:p w:rsidR="00AF58A7" w:rsidRDefault="00AF58A7" w:rsidP="00AF58A7">
            <w:pPr>
              <w:tabs>
                <w:tab w:val="left" w:pos="1080"/>
                <w:tab w:val="right" w:pos="9258"/>
              </w:tabs>
              <w:rPr>
                <w:bCs/>
              </w:rPr>
            </w:pPr>
          </w:p>
        </w:tc>
      </w:tr>
      <w:tr w:rsidR="005E3E98" w:rsidTr="00AF58A7">
        <w:tc>
          <w:tcPr>
            <w:tcW w:w="1874" w:type="dxa"/>
          </w:tcPr>
          <w:p w:rsidR="005E3E9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FB6701">
              <w:rPr>
                <w:bCs/>
              </w:rPr>
              <w:t>О</w:t>
            </w:r>
            <w:r>
              <w:rPr>
                <w:bCs/>
              </w:rPr>
              <w:t xml:space="preserve"> </w:t>
            </w:r>
            <w:r w:rsidRPr="00FB6701">
              <w:rPr>
                <w:bCs/>
              </w:rPr>
              <w:t xml:space="preserve">реализации муниципальными учреждениями культуры и искусства комплексного Плана мероприятий профилактики безнадзорности, правонарушений несовершеннолетних, обеспечения зашиты их прав и законных интересов на территории </w:t>
            </w:r>
            <w:r w:rsidRPr="00FB6701">
              <w:rPr>
                <w:bCs/>
              </w:rPr>
              <w:lastRenderedPageBreak/>
              <w:t>муниципального образования город Тула на 2021-2023 годы</w:t>
            </w:r>
          </w:p>
        </w:tc>
        <w:tc>
          <w:tcPr>
            <w:tcW w:w="1393" w:type="dxa"/>
          </w:tcPr>
          <w:p w:rsidR="005E3E9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Приказ УКиТ от 25.01.2021 № 08-АХ</w:t>
            </w:r>
          </w:p>
        </w:tc>
        <w:tc>
          <w:tcPr>
            <w:tcW w:w="1664" w:type="dxa"/>
          </w:tcPr>
          <w:p w:rsidR="005E3E9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FB6701">
              <w:rPr>
                <w:bCs/>
              </w:rPr>
              <w:t>ежеквартально, в срок 1 числа месяца, следующего за отчетным</w:t>
            </w:r>
          </w:p>
        </w:tc>
        <w:tc>
          <w:tcPr>
            <w:tcW w:w="1376" w:type="dxa"/>
          </w:tcPr>
          <w:p w:rsidR="005E3E9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Электронный вид </w:t>
            </w:r>
          </w:p>
        </w:tc>
        <w:tc>
          <w:tcPr>
            <w:tcW w:w="1410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Петренко Александр Евгеньевич </w:t>
            </w:r>
          </w:p>
        </w:tc>
        <w:tc>
          <w:tcPr>
            <w:tcW w:w="2610" w:type="dxa"/>
          </w:tcPr>
          <w:p w:rsidR="005E3E98" w:rsidRDefault="00C8170D" w:rsidP="005E3E98">
            <w:pPr>
              <w:tabs>
                <w:tab w:val="right" w:pos="9258"/>
              </w:tabs>
              <w:jc w:val="center"/>
              <w:rPr>
                <w:rStyle w:val="a7"/>
                <w:bCs/>
              </w:rPr>
            </w:pPr>
            <w:hyperlink r:id="rId21" w:history="1">
              <w:r w:rsidR="005E3E98" w:rsidRPr="00791B67">
                <w:rPr>
                  <w:rStyle w:val="a7"/>
                  <w:bCs/>
                </w:rPr>
                <w:t>petrenkoae@cityadm.tula.ru</w:t>
              </w:r>
            </w:hyperlink>
          </w:p>
          <w:p w:rsidR="005E3E98" w:rsidRDefault="005E3E98" w:rsidP="005E3E98">
            <w:pPr>
              <w:tabs>
                <w:tab w:val="right" w:pos="9258"/>
              </w:tabs>
              <w:jc w:val="center"/>
              <w:rPr>
                <w:rStyle w:val="a7"/>
                <w:bCs/>
              </w:rPr>
            </w:pPr>
          </w:p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  <w:tc>
          <w:tcPr>
            <w:tcW w:w="1653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Все учреждения культуры и искусства </w:t>
            </w:r>
          </w:p>
        </w:tc>
        <w:tc>
          <w:tcPr>
            <w:tcW w:w="1361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  <w:tc>
          <w:tcPr>
            <w:tcW w:w="1361" w:type="dxa"/>
          </w:tcPr>
          <w:p w:rsidR="005E3E98" w:rsidRDefault="005E3E98" w:rsidP="005E3E98">
            <w:pPr>
              <w:tabs>
                <w:tab w:val="left" w:pos="1080"/>
                <w:tab w:val="right" w:pos="9258"/>
              </w:tabs>
              <w:rPr>
                <w:bCs/>
              </w:rPr>
            </w:pPr>
          </w:p>
        </w:tc>
      </w:tr>
      <w:tr w:rsidR="00AF58A7" w:rsidTr="00AF58A7">
        <w:tc>
          <w:tcPr>
            <w:tcW w:w="1874" w:type="dxa"/>
          </w:tcPr>
          <w:p w:rsidR="00AF58A7" w:rsidRPr="00FB6701" w:rsidRDefault="00AF58A7" w:rsidP="00AF58A7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>Показатель «Число граждан старшего возраста, посещающих кружки, секции и иные организации досуга» проекта «Демография»</w:t>
            </w:r>
          </w:p>
        </w:tc>
        <w:tc>
          <w:tcPr>
            <w:tcW w:w="1393" w:type="dxa"/>
          </w:tcPr>
          <w:p w:rsidR="00AF58A7" w:rsidRDefault="00AF58A7" w:rsidP="00AF58A7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>Запрос министерства культуры ТО от 16.04.2021 № 26-15/1835</w:t>
            </w:r>
          </w:p>
        </w:tc>
        <w:tc>
          <w:tcPr>
            <w:tcW w:w="1664" w:type="dxa"/>
          </w:tcPr>
          <w:p w:rsidR="00AF58A7" w:rsidRDefault="00AF58A7" w:rsidP="00AF58A7">
            <w:pPr>
              <w:jc w:val="center"/>
            </w:pPr>
            <w:r w:rsidRPr="005A1765">
              <w:t xml:space="preserve">ежеквартально до </w:t>
            </w:r>
            <w:r>
              <w:t>25</w:t>
            </w:r>
            <w:r w:rsidRPr="005A1765">
              <w:t xml:space="preserve"> числа, </w:t>
            </w:r>
            <w:r>
              <w:t>предшествующему отчетному периоду</w:t>
            </w:r>
          </w:p>
        </w:tc>
        <w:tc>
          <w:tcPr>
            <w:tcW w:w="1376" w:type="dxa"/>
          </w:tcPr>
          <w:p w:rsidR="00AF58A7" w:rsidRDefault="00AF58A7" w:rsidP="00AF58A7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Электронный вид </w:t>
            </w:r>
          </w:p>
        </w:tc>
        <w:tc>
          <w:tcPr>
            <w:tcW w:w="1410" w:type="dxa"/>
          </w:tcPr>
          <w:p w:rsidR="00AF58A7" w:rsidRPr="00DB5A68" w:rsidRDefault="00AF58A7" w:rsidP="00AF58A7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Петренко Александр Евгеньевич </w:t>
            </w:r>
          </w:p>
        </w:tc>
        <w:tc>
          <w:tcPr>
            <w:tcW w:w="2610" w:type="dxa"/>
          </w:tcPr>
          <w:p w:rsidR="00AF58A7" w:rsidRPr="00DB5A68" w:rsidRDefault="00C8170D" w:rsidP="00AF58A7">
            <w:pPr>
              <w:tabs>
                <w:tab w:val="right" w:pos="9258"/>
              </w:tabs>
              <w:jc w:val="center"/>
              <w:rPr>
                <w:bCs/>
              </w:rPr>
            </w:pPr>
            <w:hyperlink r:id="rId22" w:history="1">
              <w:r w:rsidR="00AF58A7" w:rsidRPr="00791B67">
                <w:rPr>
                  <w:rStyle w:val="a7"/>
                  <w:bCs/>
                </w:rPr>
                <w:t>petrenkoae@cityadm.tula.ru</w:t>
              </w:r>
            </w:hyperlink>
            <w:r w:rsidR="00AF58A7">
              <w:rPr>
                <w:bCs/>
              </w:rPr>
              <w:t xml:space="preserve"> </w:t>
            </w:r>
          </w:p>
        </w:tc>
        <w:tc>
          <w:tcPr>
            <w:tcW w:w="1653" w:type="dxa"/>
          </w:tcPr>
          <w:p w:rsidR="00AF58A7" w:rsidRPr="00DB5A68" w:rsidRDefault="00AF58A7" w:rsidP="00AF58A7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>Учреждения клубного типа, библиотеки, музеи</w:t>
            </w:r>
          </w:p>
        </w:tc>
        <w:tc>
          <w:tcPr>
            <w:tcW w:w="1361" w:type="dxa"/>
          </w:tcPr>
          <w:p w:rsidR="00AF58A7" w:rsidRPr="00DB5A68" w:rsidRDefault="00AF58A7" w:rsidP="00AF58A7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  <w:tc>
          <w:tcPr>
            <w:tcW w:w="1361" w:type="dxa"/>
          </w:tcPr>
          <w:p w:rsidR="00AF58A7" w:rsidRDefault="00AF58A7" w:rsidP="00AF58A7">
            <w:pPr>
              <w:tabs>
                <w:tab w:val="left" w:pos="1080"/>
                <w:tab w:val="right" w:pos="9258"/>
              </w:tabs>
              <w:rPr>
                <w:bCs/>
              </w:rPr>
            </w:pPr>
          </w:p>
        </w:tc>
      </w:tr>
      <w:tr w:rsidR="005E3E98" w:rsidTr="00AF58A7">
        <w:tc>
          <w:tcPr>
            <w:tcW w:w="1874" w:type="dxa"/>
          </w:tcPr>
          <w:p w:rsidR="005E3E9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Мониторинг </w:t>
            </w:r>
            <w:r w:rsidRPr="005E3E98">
              <w:rPr>
                <w:bCs/>
              </w:rPr>
              <w:t xml:space="preserve"> национального проекта «Культура»</w:t>
            </w:r>
          </w:p>
        </w:tc>
        <w:tc>
          <w:tcPr>
            <w:tcW w:w="1393" w:type="dxa"/>
          </w:tcPr>
          <w:p w:rsidR="005E3E9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Запрос министерства культуры Тульской области </w:t>
            </w:r>
            <w:r w:rsidRPr="005E3E98">
              <w:rPr>
                <w:bCs/>
              </w:rPr>
              <w:t>от 26.04.2021 № 26-15/1996</w:t>
            </w:r>
          </w:p>
        </w:tc>
        <w:tc>
          <w:tcPr>
            <w:tcW w:w="1664" w:type="dxa"/>
          </w:tcPr>
          <w:p w:rsidR="005E3E9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FB6701">
              <w:rPr>
                <w:bCs/>
              </w:rPr>
              <w:t>ежеквартально, в срок 1 числа месяца, следующего за отчетным</w:t>
            </w:r>
          </w:p>
        </w:tc>
        <w:tc>
          <w:tcPr>
            <w:tcW w:w="1376" w:type="dxa"/>
          </w:tcPr>
          <w:p w:rsidR="005E3E9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Электронный вид </w:t>
            </w:r>
          </w:p>
        </w:tc>
        <w:tc>
          <w:tcPr>
            <w:tcW w:w="1410" w:type="dxa"/>
          </w:tcPr>
          <w:p w:rsidR="005E3E9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Кураторы учреждений </w:t>
            </w:r>
          </w:p>
        </w:tc>
        <w:tc>
          <w:tcPr>
            <w:tcW w:w="2610" w:type="dxa"/>
          </w:tcPr>
          <w:p w:rsidR="00CE369F" w:rsidRDefault="005E3E98" w:rsidP="005E3E98">
            <w:pPr>
              <w:tabs>
                <w:tab w:val="right" w:pos="9258"/>
              </w:tabs>
              <w:jc w:val="center"/>
            </w:pPr>
            <w:r>
              <w:t>КДУ – Петренко А.Е.</w:t>
            </w:r>
          </w:p>
          <w:p w:rsidR="005E3E98" w:rsidRDefault="00C8170D" w:rsidP="005E3E98">
            <w:pPr>
              <w:tabs>
                <w:tab w:val="right" w:pos="9258"/>
              </w:tabs>
              <w:jc w:val="center"/>
            </w:pPr>
            <w:hyperlink r:id="rId23" w:history="1">
              <w:r w:rsidR="00CE369F" w:rsidRPr="00791B67">
                <w:rPr>
                  <w:rStyle w:val="a7"/>
                  <w:bCs/>
                </w:rPr>
                <w:t>petrenkoae@cityadm.tula.ru</w:t>
              </w:r>
            </w:hyperlink>
            <w:r w:rsidR="005E3E98">
              <w:t>,</w:t>
            </w:r>
          </w:p>
          <w:p w:rsidR="00CE369F" w:rsidRDefault="005E3E98" w:rsidP="005E3E98">
            <w:pPr>
              <w:tabs>
                <w:tab w:val="right" w:pos="9258"/>
              </w:tabs>
              <w:jc w:val="center"/>
            </w:pPr>
            <w:r>
              <w:t>ТИАМ – Павлова Н.Е.</w:t>
            </w:r>
          </w:p>
          <w:p w:rsidR="005E3E98" w:rsidRDefault="00C8170D" w:rsidP="005E3E98">
            <w:pPr>
              <w:tabs>
                <w:tab w:val="right" w:pos="9258"/>
              </w:tabs>
              <w:jc w:val="center"/>
            </w:pPr>
            <w:hyperlink r:id="rId24" w:history="1">
              <w:r w:rsidR="00CE369F" w:rsidRPr="009C70A2">
                <w:rPr>
                  <w:rStyle w:val="a7"/>
                </w:rPr>
                <w:t>pavlovane@cityadm.tula.ru</w:t>
              </w:r>
            </w:hyperlink>
            <w:r w:rsidR="005E3E98">
              <w:t>,</w:t>
            </w:r>
          </w:p>
          <w:p w:rsidR="00CE369F" w:rsidRDefault="005E3E98" w:rsidP="005E3E98">
            <w:pPr>
              <w:tabs>
                <w:tab w:val="right" w:pos="9258"/>
              </w:tabs>
              <w:jc w:val="center"/>
            </w:pPr>
            <w:r>
              <w:t>ТКЦ – Каспарова И.Г.</w:t>
            </w:r>
          </w:p>
          <w:p w:rsidR="005E3E98" w:rsidRDefault="00C8170D" w:rsidP="005E3E98">
            <w:pPr>
              <w:tabs>
                <w:tab w:val="right" w:pos="9258"/>
              </w:tabs>
              <w:jc w:val="center"/>
            </w:pPr>
            <w:hyperlink r:id="rId25" w:history="1">
              <w:r w:rsidR="00CE369F" w:rsidRPr="009C70A2">
                <w:rPr>
                  <w:rStyle w:val="a7"/>
                </w:rPr>
                <w:t>KasparowaIG@cityadm.tula.ru</w:t>
              </w:r>
            </w:hyperlink>
            <w:r w:rsidR="005E3E98">
              <w:t>,</w:t>
            </w:r>
          </w:p>
          <w:p w:rsidR="00CE369F" w:rsidRDefault="005E3E98" w:rsidP="005E3E98">
            <w:pPr>
              <w:tabs>
                <w:tab w:val="right" w:pos="9258"/>
              </w:tabs>
              <w:jc w:val="center"/>
            </w:pPr>
            <w:r>
              <w:t>ТБС – Щупушкина И.В.</w:t>
            </w:r>
          </w:p>
          <w:p w:rsidR="005E3E98" w:rsidRDefault="00C8170D" w:rsidP="005E3E98">
            <w:pPr>
              <w:tabs>
                <w:tab w:val="right" w:pos="9258"/>
              </w:tabs>
              <w:jc w:val="center"/>
            </w:pPr>
            <w:hyperlink r:id="rId26" w:history="1">
              <w:r w:rsidR="00CE369F" w:rsidRPr="009C70A2">
                <w:rPr>
                  <w:rStyle w:val="a7"/>
                </w:rPr>
                <w:t>shupushkinaiv@cityadm.tula.ru</w:t>
              </w:r>
            </w:hyperlink>
            <w:r w:rsidR="005E3E98">
              <w:t>,</w:t>
            </w:r>
          </w:p>
          <w:p w:rsidR="005E3E98" w:rsidRDefault="005E3E98" w:rsidP="005E3E98">
            <w:pPr>
              <w:tabs>
                <w:tab w:val="right" w:pos="9258"/>
              </w:tabs>
              <w:jc w:val="center"/>
            </w:pPr>
            <w:r>
              <w:t>ДШИ – Петрушенко И.А. (руководитель ТМО)</w:t>
            </w:r>
          </w:p>
          <w:p w:rsidR="00CE369F" w:rsidRPr="00CE369F" w:rsidRDefault="00C8170D" w:rsidP="005E3E98">
            <w:pPr>
              <w:tabs>
                <w:tab w:val="right" w:pos="9258"/>
              </w:tabs>
              <w:jc w:val="center"/>
              <w:rPr>
                <w:lang w:val="en-US"/>
              </w:rPr>
            </w:pPr>
            <w:hyperlink r:id="rId27" w:history="1">
              <w:r w:rsidR="00CE369F" w:rsidRPr="009C70A2">
                <w:rPr>
                  <w:rStyle w:val="a7"/>
                </w:rPr>
                <w:t>tuladshi1@tularegion.org</w:t>
              </w:r>
            </w:hyperlink>
            <w:r w:rsidR="00CE369F">
              <w:rPr>
                <w:lang w:val="en-US"/>
              </w:rPr>
              <w:t xml:space="preserve"> </w:t>
            </w:r>
          </w:p>
        </w:tc>
        <w:tc>
          <w:tcPr>
            <w:tcW w:w="1653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Все учреждения культуры и искусства </w:t>
            </w:r>
          </w:p>
        </w:tc>
        <w:tc>
          <w:tcPr>
            <w:tcW w:w="1361" w:type="dxa"/>
          </w:tcPr>
          <w:p w:rsidR="005E3E98" w:rsidRPr="00DB5A68" w:rsidRDefault="005E3E98" w:rsidP="005E3E98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  <w:tc>
          <w:tcPr>
            <w:tcW w:w="1361" w:type="dxa"/>
          </w:tcPr>
          <w:p w:rsidR="005E3E98" w:rsidRDefault="005E3E98" w:rsidP="005E3E98">
            <w:pPr>
              <w:tabs>
                <w:tab w:val="left" w:pos="1080"/>
                <w:tab w:val="right" w:pos="9258"/>
              </w:tabs>
              <w:rPr>
                <w:bCs/>
              </w:rPr>
            </w:pPr>
          </w:p>
        </w:tc>
      </w:tr>
      <w:tr w:rsidR="0095000E" w:rsidRPr="0095000E" w:rsidTr="00AF58A7">
        <w:tc>
          <w:tcPr>
            <w:tcW w:w="1874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Еженедельный отчет по Пушкинской карте (посещения и заработанные средства)</w:t>
            </w:r>
          </w:p>
        </w:tc>
        <w:tc>
          <w:tcPr>
            <w:tcW w:w="1393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Протокол Правительства ТО</w:t>
            </w:r>
          </w:p>
        </w:tc>
        <w:tc>
          <w:tcPr>
            <w:tcW w:w="1664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Еженедельно по четвергам до 16.00</w:t>
            </w:r>
          </w:p>
        </w:tc>
        <w:tc>
          <w:tcPr>
            <w:tcW w:w="1376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Электронный вид</w:t>
            </w:r>
          </w:p>
        </w:tc>
        <w:tc>
          <w:tcPr>
            <w:tcW w:w="1410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Каспарова Инна Георгиевна</w:t>
            </w:r>
          </w:p>
        </w:tc>
        <w:tc>
          <w:tcPr>
            <w:tcW w:w="2610" w:type="dxa"/>
          </w:tcPr>
          <w:p w:rsidR="0095000E" w:rsidRPr="0095000E" w:rsidRDefault="00C8170D" w:rsidP="0095000E">
            <w:pPr>
              <w:tabs>
                <w:tab w:val="right" w:pos="9258"/>
              </w:tabs>
              <w:jc w:val="center"/>
            </w:pPr>
            <w:hyperlink r:id="rId28" w:history="1">
              <w:r w:rsidR="0095000E" w:rsidRPr="0095000E">
                <w:rPr>
                  <w:rStyle w:val="a7"/>
                  <w:lang w:val="en-US"/>
                </w:rPr>
                <w:t>KasparowaIG@cityadm.tula.ru</w:t>
              </w:r>
            </w:hyperlink>
            <w:r w:rsidR="0095000E" w:rsidRPr="0095000E">
              <w:t xml:space="preserve"> </w:t>
            </w:r>
          </w:p>
        </w:tc>
        <w:tc>
          <w:tcPr>
            <w:tcW w:w="1653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МАУК «Культурно-досуговая система»</w:t>
            </w:r>
          </w:p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МАУК «Театрально-</w:t>
            </w:r>
            <w:r w:rsidRPr="0095000E">
              <w:rPr>
                <w:bCs/>
              </w:rPr>
              <w:lastRenderedPageBreak/>
              <w:t xml:space="preserve">концертный центр» </w:t>
            </w:r>
          </w:p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 xml:space="preserve">МБУК «Тульский историко-архитектурный музей» </w:t>
            </w:r>
          </w:p>
        </w:tc>
        <w:tc>
          <w:tcPr>
            <w:tcW w:w="1361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  <w:tc>
          <w:tcPr>
            <w:tcW w:w="1361" w:type="dxa"/>
          </w:tcPr>
          <w:p w:rsidR="0095000E" w:rsidRPr="0095000E" w:rsidRDefault="0095000E" w:rsidP="0095000E">
            <w:pPr>
              <w:tabs>
                <w:tab w:val="left" w:pos="1080"/>
                <w:tab w:val="right" w:pos="9258"/>
              </w:tabs>
              <w:rPr>
                <w:bCs/>
              </w:rPr>
            </w:pPr>
          </w:p>
        </w:tc>
      </w:tr>
      <w:tr w:rsidR="0095000E" w:rsidRPr="0095000E" w:rsidTr="00AF58A7">
        <w:tc>
          <w:tcPr>
            <w:tcW w:w="1874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Ежемесячный отчет по ПК (количество уникальных мероприятий)</w:t>
            </w:r>
          </w:p>
        </w:tc>
        <w:tc>
          <w:tcPr>
            <w:tcW w:w="1393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Протокол Правительства ТО</w:t>
            </w:r>
          </w:p>
        </w:tc>
        <w:tc>
          <w:tcPr>
            <w:tcW w:w="1664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Ежемесячно до 18 числа</w:t>
            </w:r>
          </w:p>
        </w:tc>
        <w:tc>
          <w:tcPr>
            <w:tcW w:w="1376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Электронный вид</w:t>
            </w:r>
          </w:p>
        </w:tc>
        <w:tc>
          <w:tcPr>
            <w:tcW w:w="1410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Каспарова Инна Георгиевна</w:t>
            </w:r>
          </w:p>
        </w:tc>
        <w:tc>
          <w:tcPr>
            <w:tcW w:w="2610" w:type="dxa"/>
          </w:tcPr>
          <w:p w:rsidR="0095000E" w:rsidRPr="0095000E" w:rsidRDefault="00C8170D" w:rsidP="0095000E">
            <w:pPr>
              <w:tabs>
                <w:tab w:val="right" w:pos="9258"/>
              </w:tabs>
              <w:jc w:val="center"/>
            </w:pPr>
            <w:hyperlink r:id="rId29" w:history="1">
              <w:r w:rsidR="0095000E" w:rsidRPr="00E046C8">
                <w:rPr>
                  <w:rStyle w:val="a7"/>
                  <w:lang w:val="en-US"/>
                </w:rPr>
                <w:t>KasparowaIG@cityadm.tula.ru</w:t>
              </w:r>
            </w:hyperlink>
            <w:r w:rsidR="0095000E">
              <w:t xml:space="preserve"> </w:t>
            </w:r>
          </w:p>
        </w:tc>
        <w:tc>
          <w:tcPr>
            <w:tcW w:w="1653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МАУК «Культурно-досуговая система»</w:t>
            </w:r>
          </w:p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 xml:space="preserve">МАУК «Театрально-концертный центр» </w:t>
            </w:r>
          </w:p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 xml:space="preserve">МБУК «Тульский историко-архитектурный музей» </w:t>
            </w:r>
          </w:p>
        </w:tc>
        <w:tc>
          <w:tcPr>
            <w:tcW w:w="1361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  <w:tc>
          <w:tcPr>
            <w:tcW w:w="1361" w:type="dxa"/>
          </w:tcPr>
          <w:p w:rsidR="0095000E" w:rsidRPr="0095000E" w:rsidRDefault="0095000E" w:rsidP="0095000E">
            <w:pPr>
              <w:tabs>
                <w:tab w:val="left" w:pos="1080"/>
                <w:tab w:val="right" w:pos="9258"/>
              </w:tabs>
              <w:rPr>
                <w:bCs/>
              </w:rPr>
            </w:pPr>
          </w:p>
        </w:tc>
      </w:tr>
      <w:tr w:rsidR="0095000E" w:rsidTr="00AF58A7">
        <w:tc>
          <w:tcPr>
            <w:tcW w:w="1874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Корректировка мероприятий по Пушкинской карте (афиша)</w:t>
            </w:r>
          </w:p>
        </w:tc>
        <w:tc>
          <w:tcPr>
            <w:tcW w:w="1393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Планирование и продвижение</w:t>
            </w:r>
          </w:p>
        </w:tc>
        <w:tc>
          <w:tcPr>
            <w:tcW w:w="1664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По мере внесения изменений</w:t>
            </w:r>
          </w:p>
        </w:tc>
        <w:tc>
          <w:tcPr>
            <w:tcW w:w="1376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Электронный вид</w:t>
            </w:r>
          </w:p>
        </w:tc>
        <w:tc>
          <w:tcPr>
            <w:tcW w:w="1410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Каспарова Инна Георгиевна</w:t>
            </w:r>
          </w:p>
        </w:tc>
        <w:tc>
          <w:tcPr>
            <w:tcW w:w="2610" w:type="dxa"/>
          </w:tcPr>
          <w:p w:rsidR="0095000E" w:rsidRPr="0095000E" w:rsidRDefault="00C8170D" w:rsidP="0095000E">
            <w:pPr>
              <w:tabs>
                <w:tab w:val="right" w:pos="9258"/>
              </w:tabs>
              <w:jc w:val="center"/>
            </w:pPr>
            <w:hyperlink r:id="rId30" w:history="1">
              <w:r w:rsidR="0095000E" w:rsidRPr="00E046C8">
                <w:rPr>
                  <w:rStyle w:val="a7"/>
                  <w:lang w:val="en-US"/>
                </w:rPr>
                <w:t>KasparowaIG@cityadm.tula.ru</w:t>
              </w:r>
            </w:hyperlink>
            <w:r w:rsidR="0095000E">
              <w:t xml:space="preserve"> </w:t>
            </w:r>
          </w:p>
        </w:tc>
        <w:tc>
          <w:tcPr>
            <w:tcW w:w="1653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МАУК «Культурно-досуговая система»</w:t>
            </w:r>
          </w:p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 xml:space="preserve">МАУК «Театрально-концертный центр» </w:t>
            </w:r>
          </w:p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МБУК «Тульский историко-</w:t>
            </w:r>
            <w:r w:rsidRPr="0095000E">
              <w:rPr>
                <w:bCs/>
              </w:rPr>
              <w:lastRenderedPageBreak/>
              <w:t xml:space="preserve">архитектурный музей» </w:t>
            </w:r>
          </w:p>
        </w:tc>
        <w:tc>
          <w:tcPr>
            <w:tcW w:w="1361" w:type="dxa"/>
          </w:tcPr>
          <w:p w:rsidR="0095000E" w:rsidRPr="00DB5A68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  <w:tc>
          <w:tcPr>
            <w:tcW w:w="1361" w:type="dxa"/>
          </w:tcPr>
          <w:p w:rsidR="0095000E" w:rsidRDefault="0095000E" w:rsidP="0095000E">
            <w:pPr>
              <w:tabs>
                <w:tab w:val="left" w:pos="1080"/>
                <w:tab w:val="right" w:pos="9258"/>
              </w:tabs>
              <w:rPr>
                <w:bCs/>
              </w:rPr>
            </w:pPr>
          </w:p>
        </w:tc>
      </w:tr>
      <w:tr w:rsidR="0095000E" w:rsidTr="00AF58A7">
        <w:tc>
          <w:tcPr>
            <w:tcW w:w="1874" w:type="dxa"/>
          </w:tcPr>
          <w:p w:rsid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>Тестовой отчет о работе учреждения за месяц</w:t>
            </w:r>
          </w:p>
        </w:tc>
        <w:tc>
          <w:tcPr>
            <w:tcW w:w="1393" w:type="dxa"/>
          </w:tcPr>
          <w:p w:rsid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>Запрос министерства культуры ТО</w:t>
            </w:r>
          </w:p>
        </w:tc>
        <w:tc>
          <w:tcPr>
            <w:tcW w:w="1664" w:type="dxa"/>
          </w:tcPr>
          <w:p w:rsid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FB6701">
              <w:rPr>
                <w:bCs/>
              </w:rPr>
              <w:t>ежеквартально, в срок 1 числа месяца, следующего за отчетным</w:t>
            </w:r>
          </w:p>
        </w:tc>
        <w:tc>
          <w:tcPr>
            <w:tcW w:w="1376" w:type="dxa"/>
          </w:tcPr>
          <w:p w:rsid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Электронный вид </w:t>
            </w:r>
          </w:p>
        </w:tc>
        <w:tc>
          <w:tcPr>
            <w:tcW w:w="1410" w:type="dxa"/>
          </w:tcPr>
          <w:p w:rsid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Павлова Надежда Евгеньевна </w:t>
            </w:r>
          </w:p>
        </w:tc>
        <w:tc>
          <w:tcPr>
            <w:tcW w:w="2610" w:type="dxa"/>
          </w:tcPr>
          <w:p w:rsidR="0095000E" w:rsidRDefault="00C8170D" w:rsidP="0095000E">
            <w:pPr>
              <w:tabs>
                <w:tab w:val="right" w:pos="9258"/>
              </w:tabs>
              <w:jc w:val="center"/>
            </w:pPr>
            <w:hyperlink r:id="rId31" w:history="1">
              <w:r w:rsidR="0095000E" w:rsidRPr="009C70A2">
                <w:rPr>
                  <w:rStyle w:val="a7"/>
                </w:rPr>
                <w:t>pavlovane@cityadm.tula.ru</w:t>
              </w:r>
            </w:hyperlink>
          </w:p>
        </w:tc>
        <w:tc>
          <w:tcPr>
            <w:tcW w:w="1653" w:type="dxa"/>
          </w:tcPr>
          <w:p w:rsid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>
              <w:rPr>
                <w:bCs/>
              </w:rPr>
              <w:t>МБУК «Тульский историко-архитектурный музей»</w:t>
            </w:r>
          </w:p>
        </w:tc>
        <w:tc>
          <w:tcPr>
            <w:tcW w:w="1361" w:type="dxa"/>
          </w:tcPr>
          <w:p w:rsidR="0095000E" w:rsidRPr="00DB5A68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  <w:tc>
          <w:tcPr>
            <w:tcW w:w="1361" w:type="dxa"/>
          </w:tcPr>
          <w:p w:rsidR="0095000E" w:rsidRDefault="0095000E" w:rsidP="0095000E">
            <w:pPr>
              <w:tabs>
                <w:tab w:val="left" w:pos="1080"/>
                <w:tab w:val="right" w:pos="9258"/>
              </w:tabs>
              <w:rPr>
                <w:bCs/>
              </w:rPr>
            </w:pPr>
          </w:p>
        </w:tc>
      </w:tr>
      <w:tr w:rsidR="0095000E" w:rsidRPr="0095000E" w:rsidTr="00AF58A7">
        <w:tc>
          <w:tcPr>
            <w:tcW w:w="1874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О предоставлении информации о социально-значимых мероприятиях</w:t>
            </w:r>
          </w:p>
        </w:tc>
        <w:tc>
          <w:tcPr>
            <w:tcW w:w="1393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Распоряжение администрации города Тулы от 07.10.2020г. № 1/291-р</w:t>
            </w:r>
          </w:p>
        </w:tc>
        <w:tc>
          <w:tcPr>
            <w:tcW w:w="1664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Еженедельно, по понедельникам до 12.00</w:t>
            </w:r>
          </w:p>
        </w:tc>
        <w:tc>
          <w:tcPr>
            <w:tcW w:w="1376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Электронный вид</w:t>
            </w:r>
          </w:p>
        </w:tc>
        <w:tc>
          <w:tcPr>
            <w:tcW w:w="1410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Каспарова Инна Георгиевна</w:t>
            </w:r>
          </w:p>
        </w:tc>
        <w:tc>
          <w:tcPr>
            <w:tcW w:w="2610" w:type="dxa"/>
          </w:tcPr>
          <w:p w:rsidR="0095000E" w:rsidRPr="0095000E" w:rsidRDefault="00C8170D" w:rsidP="0095000E">
            <w:pPr>
              <w:tabs>
                <w:tab w:val="right" w:pos="9258"/>
              </w:tabs>
              <w:jc w:val="center"/>
            </w:pPr>
            <w:hyperlink r:id="rId32" w:history="1">
              <w:r w:rsidR="0095000E" w:rsidRPr="00E046C8">
                <w:rPr>
                  <w:rStyle w:val="a7"/>
                  <w:lang w:val="en-US"/>
                </w:rPr>
                <w:t>KasparowaIG@cityadm.tula.ru</w:t>
              </w:r>
            </w:hyperlink>
            <w:r w:rsidR="0095000E">
              <w:t xml:space="preserve"> </w:t>
            </w:r>
          </w:p>
        </w:tc>
        <w:tc>
          <w:tcPr>
            <w:tcW w:w="1653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Все учреждения, подведомственные управлению культуры, кураторы учреждению</w:t>
            </w:r>
          </w:p>
        </w:tc>
        <w:tc>
          <w:tcPr>
            <w:tcW w:w="1361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  <w:tc>
          <w:tcPr>
            <w:tcW w:w="1361" w:type="dxa"/>
          </w:tcPr>
          <w:p w:rsidR="0095000E" w:rsidRPr="0095000E" w:rsidRDefault="0095000E" w:rsidP="0095000E">
            <w:pPr>
              <w:tabs>
                <w:tab w:val="left" w:pos="1080"/>
                <w:tab w:val="right" w:pos="9258"/>
              </w:tabs>
              <w:rPr>
                <w:bCs/>
              </w:rPr>
            </w:pPr>
          </w:p>
        </w:tc>
      </w:tr>
      <w:tr w:rsidR="0095000E" w:rsidRPr="0095000E" w:rsidTr="00AF58A7">
        <w:tc>
          <w:tcPr>
            <w:tcW w:w="1874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 xml:space="preserve">О предоставлении предложений по посещению Губернатора ТО </w:t>
            </w:r>
          </w:p>
        </w:tc>
        <w:tc>
          <w:tcPr>
            <w:tcW w:w="1393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Письмо Правительства ТО от 19.05.2022г. № 25-07/954</w:t>
            </w:r>
          </w:p>
        </w:tc>
        <w:tc>
          <w:tcPr>
            <w:tcW w:w="1664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Ежемесячно до 5 числа</w:t>
            </w:r>
          </w:p>
        </w:tc>
        <w:tc>
          <w:tcPr>
            <w:tcW w:w="1376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Электронный вид (таблица)</w:t>
            </w:r>
          </w:p>
        </w:tc>
        <w:tc>
          <w:tcPr>
            <w:tcW w:w="1410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Каспарова Инна Георгиевна</w:t>
            </w:r>
          </w:p>
        </w:tc>
        <w:tc>
          <w:tcPr>
            <w:tcW w:w="2610" w:type="dxa"/>
          </w:tcPr>
          <w:p w:rsidR="0095000E" w:rsidRPr="0095000E" w:rsidRDefault="00C8170D" w:rsidP="0095000E">
            <w:pPr>
              <w:tabs>
                <w:tab w:val="right" w:pos="9258"/>
              </w:tabs>
              <w:jc w:val="center"/>
            </w:pPr>
            <w:hyperlink r:id="rId33" w:history="1">
              <w:r w:rsidR="0095000E" w:rsidRPr="00E046C8">
                <w:rPr>
                  <w:rStyle w:val="a7"/>
                  <w:lang w:val="en-US"/>
                </w:rPr>
                <w:t>KasparowaIG</w:t>
              </w:r>
              <w:r w:rsidR="0095000E" w:rsidRPr="00E046C8">
                <w:rPr>
                  <w:rStyle w:val="a7"/>
                </w:rPr>
                <w:t>@</w:t>
              </w:r>
              <w:r w:rsidR="0095000E" w:rsidRPr="00E046C8">
                <w:rPr>
                  <w:rStyle w:val="a7"/>
                  <w:lang w:val="en-US"/>
                </w:rPr>
                <w:t>cityadm</w:t>
              </w:r>
              <w:r w:rsidR="0095000E" w:rsidRPr="00E046C8">
                <w:rPr>
                  <w:rStyle w:val="a7"/>
                </w:rPr>
                <w:t>.</w:t>
              </w:r>
              <w:r w:rsidR="0095000E" w:rsidRPr="00E046C8">
                <w:rPr>
                  <w:rStyle w:val="a7"/>
                  <w:lang w:val="en-US"/>
                </w:rPr>
                <w:t>tula</w:t>
              </w:r>
              <w:r w:rsidR="0095000E" w:rsidRPr="00E046C8">
                <w:rPr>
                  <w:rStyle w:val="a7"/>
                </w:rPr>
                <w:t>.</w:t>
              </w:r>
              <w:r w:rsidR="0095000E" w:rsidRPr="00E046C8">
                <w:rPr>
                  <w:rStyle w:val="a7"/>
                  <w:lang w:val="en-US"/>
                </w:rPr>
                <w:t>ru</w:t>
              </w:r>
            </w:hyperlink>
            <w:r w:rsidR="0095000E">
              <w:t xml:space="preserve"> </w:t>
            </w:r>
          </w:p>
        </w:tc>
        <w:tc>
          <w:tcPr>
            <w:tcW w:w="1653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Все учреждения, подведомственные управлению культуры, кураторы учреждению</w:t>
            </w:r>
          </w:p>
        </w:tc>
        <w:tc>
          <w:tcPr>
            <w:tcW w:w="1361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  <w:tc>
          <w:tcPr>
            <w:tcW w:w="1361" w:type="dxa"/>
          </w:tcPr>
          <w:p w:rsidR="0095000E" w:rsidRPr="0095000E" w:rsidRDefault="0095000E" w:rsidP="0095000E">
            <w:pPr>
              <w:tabs>
                <w:tab w:val="left" w:pos="1080"/>
                <w:tab w:val="right" w:pos="9258"/>
              </w:tabs>
              <w:rPr>
                <w:bCs/>
              </w:rPr>
            </w:pPr>
          </w:p>
        </w:tc>
      </w:tr>
      <w:tr w:rsidR="0095000E" w:rsidTr="00AF58A7">
        <w:tc>
          <w:tcPr>
            <w:tcW w:w="1874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Информация о знаковых культурных событиях  в муниципальном образовании город Тула</w:t>
            </w:r>
          </w:p>
        </w:tc>
        <w:tc>
          <w:tcPr>
            <w:tcW w:w="1393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Письмо Министра культуры Тульской области  (входящий № 4484 от 26.03.2021г)</w:t>
            </w:r>
          </w:p>
        </w:tc>
        <w:tc>
          <w:tcPr>
            <w:tcW w:w="1664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Еженедельно, по понедельникам до 12.00</w:t>
            </w:r>
          </w:p>
        </w:tc>
        <w:tc>
          <w:tcPr>
            <w:tcW w:w="1376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Электронный вид</w:t>
            </w:r>
          </w:p>
        </w:tc>
        <w:tc>
          <w:tcPr>
            <w:tcW w:w="1410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Каспарова Инна Георгиевна</w:t>
            </w:r>
          </w:p>
        </w:tc>
        <w:tc>
          <w:tcPr>
            <w:tcW w:w="2610" w:type="dxa"/>
          </w:tcPr>
          <w:p w:rsidR="0095000E" w:rsidRPr="0095000E" w:rsidRDefault="00C8170D" w:rsidP="0095000E">
            <w:pPr>
              <w:tabs>
                <w:tab w:val="right" w:pos="9258"/>
              </w:tabs>
              <w:jc w:val="center"/>
            </w:pPr>
            <w:hyperlink r:id="rId34" w:history="1">
              <w:r w:rsidR="0095000E" w:rsidRPr="00E046C8">
                <w:rPr>
                  <w:rStyle w:val="a7"/>
                  <w:lang w:val="en-US"/>
                </w:rPr>
                <w:t>KasparowaIG@cityadm.tula.ru</w:t>
              </w:r>
            </w:hyperlink>
            <w:r w:rsidR="0095000E">
              <w:t xml:space="preserve"> </w:t>
            </w:r>
          </w:p>
        </w:tc>
        <w:tc>
          <w:tcPr>
            <w:tcW w:w="1653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>Все учреждения, подведомственные управлению культуры, кураторы учреждению</w:t>
            </w:r>
          </w:p>
        </w:tc>
        <w:tc>
          <w:tcPr>
            <w:tcW w:w="1361" w:type="dxa"/>
          </w:tcPr>
          <w:p w:rsidR="0095000E" w:rsidRPr="00DB5A68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  <w:tc>
          <w:tcPr>
            <w:tcW w:w="1361" w:type="dxa"/>
          </w:tcPr>
          <w:p w:rsidR="0095000E" w:rsidRDefault="0095000E" w:rsidP="0095000E">
            <w:pPr>
              <w:tabs>
                <w:tab w:val="left" w:pos="1080"/>
                <w:tab w:val="right" w:pos="9258"/>
              </w:tabs>
              <w:rPr>
                <w:bCs/>
              </w:rPr>
            </w:pPr>
          </w:p>
        </w:tc>
      </w:tr>
      <w:tr w:rsidR="0095000E" w:rsidRPr="0095000E" w:rsidTr="00AF58A7">
        <w:tc>
          <w:tcPr>
            <w:tcW w:w="1874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 xml:space="preserve">Информация о наличии и отсутствии роста цен на услуги </w:t>
            </w:r>
            <w:r w:rsidRPr="0095000E">
              <w:rPr>
                <w:bCs/>
              </w:rPr>
              <w:lastRenderedPageBreak/>
              <w:t xml:space="preserve">организации культуры </w:t>
            </w:r>
          </w:p>
        </w:tc>
        <w:tc>
          <w:tcPr>
            <w:tcW w:w="1393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lastRenderedPageBreak/>
              <w:t>-</w:t>
            </w:r>
          </w:p>
        </w:tc>
        <w:tc>
          <w:tcPr>
            <w:tcW w:w="1664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 xml:space="preserve">Ежемесячно, до 19числа </w:t>
            </w:r>
          </w:p>
        </w:tc>
        <w:tc>
          <w:tcPr>
            <w:tcW w:w="1376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 xml:space="preserve">Электронный вид </w:t>
            </w:r>
          </w:p>
        </w:tc>
        <w:tc>
          <w:tcPr>
            <w:tcW w:w="1410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 xml:space="preserve">Для музеев – Павлова </w:t>
            </w:r>
            <w:r>
              <w:rPr>
                <w:bCs/>
              </w:rPr>
              <w:t>Надежда Евгеньевна</w:t>
            </w:r>
          </w:p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lastRenderedPageBreak/>
              <w:t xml:space="preserve">Для ТКЦ – Каспарова </w:t>
            </w:r>
            <w:r>
              <w:rPr>
                <w:bCs/>
              </w:rPr>
              <w:t xml:space="preserve">Инна Георгиевна </w:t>
            </w:r>
          </w:p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  <w:tc>
          <w:tcPr>
            <w:tcW w:w="2610" w:type="dxa"/>
          </w:tcPr>
          <w:p w:rsidR="0095000E" w:rsidRPr="0095000E" w:rsidRDefault="00C8170D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hyperlink r:id="rId35" w:history="1">
              <w:r w:rsidR="0095000E" w:rsidRPr="0095000E">
                <w:rPr>
                  <w:rStyle w:val="a7"/>
                  <w:bCs/>
                  <w:lang w:val="en-US"/>
                </w:rPr>
                <w:t>pavlovane</w:t>
              </w:r>
              <w:r w:rsidR="0095000E" w:rsidRPr="0095000E">
                <w:rPr>
                  <w:rStyle w:val="a7"/>
                  <w:bCs/>
                </w:rPr>
                <w:t>@</w:t>
              </w:r>
              <w:r w:rsidR="0095000E" w:rsidRPr="0095000E">
                <w:rPr>
                  <w:rStyle w:val="a7"/>
                  <w:bCs/>
                  <w:lang w:val="en-US"/>
                </w:rPr>
                <w:t>cityadm</w:t>
              </w:r>
              <w:r w:rsidR="0095000E" w:rsidRPr="0095000E">
                <w:rPr>
                  <w:rStyle w:val="a7"/>
                  <w:bCs/>
                </w:rPr>
                <w:t>.</w:t>
              </w:r>
              <w:r w:rsidR="0095000E" w:rsidRPr="0095000E">
                <w:rPr>
                  <w:rStyle w:val="a7"/>
                  <w:bCs/>
                  <w:lang w:val="en-US"/>
                </w:rPr>
                <w:t>tula</w:t>
              </w:r>
              <w:r w:rsidR="0095000E" w:rsidRPr="0095000E">
                <w:rPr>
                  <w:rStyle w:val="a7"/>
                  <w:bCs/>
                </w:rPr>
                <w:t>.</w:t>
              </w:r>
              <w:r w:rsidR="0095000E" w:rsidRPr="0095000E">
                <w:rPr>
                  <w:rStyle w:val="a7"/>
                  <w:bCs/>
                  <w:lang w:val="en-US"/>
                </w:rPr>
                <w:t>ru</w:t>
              </w:r>
            </w:hyperlink>
            <w:r w:rsidR="0095000E" w:rsidRPr="0095000E">
              <w:rPr>
                <w:bCs/>
              </w:rPr>
              <w:t xml:space="preserve"> </w:t>
            </w:r>
          </w:p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</w:p>
          <w:p w:rsidR="0095000E" w:rsidRPr="0095000E" w:rsidRDefault="00C8170D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hyperlink r:id="rId36" w:history="1">
              <w:r w:rsidR="0095000E" w:rsidRPr="0095000E">
                <w:rPr>
                  <w:rStyle w:val="a7"/>
                  <w:bCs/>
                </w:rPr>
                <w:t>KasparowaIG@cityadm.tula.ru</w:t>
              </w:r>
            </w:hyperlink>
            <w:r w:rsidR="0095000E" w:rsidRPr="0095000E">
              <w:rPr>
                <w:bCs/>
              </w:rPr>
              <w:t xml:space="preserve"> </w:t>
            </w:r>
          </w:p>
          <w:p w:rsidR="0095000E" w:rsidRPr="0095000E" w:rsidRDefault="0095000E" w:rsidP="0095000E">
            <w:pPr>
              <w:tabs>
                <w:tab w:val="right" w:pos="9258"/>
              </w:tabs>
              <w:rPr>
                <w:bCs/>
              </w:rPr>
            </w:pPr>
          </w:p>
        </w:tc>
        <w:tc>
          <w:tcPr>
            <w:tcW w:w="1653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lastRenderedPageBreak/>
              <w:t>МБУК «Тульский историко-</w:t>
            </w:r>
            <w:r w:rsidRPr="0095000E">
              <w:rPr>
                <w:bCs/>
              </w:rPr>
              <w:lastRenderedPageBreak/>
              <w:t xml:space="preserve">архитектурный музей» </w:t>
            </w:r>
          </w:p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  <w:r w:rsidRPr="0095000E">
              <w:rPr>
                <w:bCs/>
              </w:rPr>
              <w:t xml:space="preserve">МАУК «Театрально-концертный центр» </w:t>
            </w:r>
          </w:p>
        </w:tc>
        <w:tc>
          <w:tcPr>
            <w:tcW w:w="1361" w:type="dxa"/>
          </w:tcPr>
          <w:p w:rsidR="0095000E" w:rsidRPr="0095000E" w:rsidRDefault="0095000E" w:rsidP="0095000E">
            <w:pPr>
              <w:tabs>
                <w:tab w:val="right" w:pos="9258"/>
              </w:tabs>
              <w:jc w:val="center"/>
              <w:rPr>
                <w:bCs/>
              </w:rPr>
            </w:pPr>
          </w:p>
        </w:tc>
        <w:tc>
          <w:tcPr>
            <w:tcW w:w="1361" w:type="dxa"/>
          </w:tcPr>
          <w:p w:rsidR="0095000E" w:rsidRPr="0095000E" w:rsidRDefault="0095000E" w:rsidP="0095000E">
            <w:pPr>
              <w:tabs>
                <w:tab w:val="left" w:pos="1080"/>
                <w:tab w:val="right" w:pos="9258"/>
              </w:tabs>
              <w:rPr>
                <w:bCs/>
              </w:rPr>
            </w:pPr>
          </w:p>
        </w:tc>
      </w:tr>
    </w:tbl>
    <w:p w:rsidR="00FB6701" w:rsidRDefault="00FB6701" w:rsidP="00AE4BCA">
      <w:pPr>
        <w:shd w:val="clear" w:color="auto" w:fill="FFFFFF"/>
        <w:tabs>
          <w:tab w:val="right" w:pos="9258"/>
        </w:tabs>
        <w:jc w:val="right"/>
        <w:rPr>
          <w:bCs/>
          <w:sz w:val="28"/>
          <w:szCs w:val="22"/>
        </w:rPr>
      </w:pPr>
    </w:p>
    <w:p w:rsidR="00FB6701" w:rsidRDefault="00FB6701" w:rsidP="00AE4BCA">
      <w:pPr>
        <w:shd w:val="clear" w:color="auto" w:fill="FFFFFF"/>
        <w:tabs>
          <w:tab w:val="right" w:pos="9258"/>
        </w:tabs>
        <w:jc w:val="right"/>
        <w:rPr>
          <w:bCs/>
          <w:sz w:val="28"/>
          <w:szCs w:val="22"/>
        </w:rPr>
      </w:pPr>
    </w:p>
    <w:p w:rsidR="00AE4BCA" w:rsidRPr="00AE4BCA" w:rsidRDefault="00AE4BCA" w:rsidP="00AE4BCA">
      <w:pPr>
        <w:shd w:val="clear" w:color="auto" w:fill="FFFFFF"/>
        <w:tabs>
          <w:tab w:val="right" w:pos="9258"/>
        </w:tabs>
        <w:jc w:val="center"/>
        <w:rPr>
          <w:bCs/>
          <w:sz w:val="28"/>
          <w:szCs w:val="22"/>
        </w:rPr>
      </w:pPr>
    </w:p>
    <w:sectPr w:rsidR="00AE4BCA" w:rsidRPr="00AE4BCA" w:rsidSect="00550A73">
      <w:headerReference w:type="even" r:id="rId37"/>
      <w:pgSz w:w="16838" w:h="11906" w:orient="landscape"/>
      <w:pgMar w:top="1701" w:right="1134" w:bottom="851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70D" w:rsidRDefault="00C8170D">
      <w:r>
        <w:separator/>
      </w:r>
    </w:p>
  </w:endnote>
  <w:endnote w:type="continuationSeparator" w:id="0">
    <w:p w:rsidR="00C8170D" w:rsidRDefault="00C8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70D" w:rsidRDefault="00C8170D">
      <w:r>
        <w:separator/>
      </w:r>
    </w:p>
  </w:footnote>
  <w:footnote w:type="continuationSeparator" w:id="0">
    <w:p w:rsidR="00C8170D" w:rsidRDefault="00C81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22" w:rsidRDefault="00872A22" w:rsidP="004B53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72A22" w:rsidRDefault="00872A2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0FA7"/>
    <w:multiLevelType w:val="hybridMultilevel"/>
    <w:tmpl w:val="3AE4A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91E42"/>
    <w:multiLevelType w:val="hybridMultilevel"/>
    <w:tmpl w:val="CEA0575E"/>
    <w:lvl w:ilvl="0" w:tplc="AEAA1F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4E769F"/>
    <w:multiLevelType w:val="hybridMultilevel"/>
    <w:tmpl w:val="E10C2406"/>
    <w:lvl w:ilvl="0" w:tplc="C64008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AF"/>
    <w:rsid w:val="00002446"/>
    <w:rsid w:val="0000764A"/>
    <w:rsid w:val="00014EE4"/>
    <w:rsid w:val="00014F8B"/>
    <w:rsid w:val="00032200"/>
    <w:rsid w:val="000359F1"/>
    <w:rsid w:val="0003770B"/>
    <w:rsid w:val="0005710A"/>
    <w:rsid w:val="000633E7"/>
    <w:rsid w:val="00071659"/>
    <w:rsid w:val="000837E3"/>
    <w:rsid w:val="00091E38"/>
    <w:rsid w:val="00095730"/>
    <w:rsid w:val="000963AF"/>
    <w:rsid w:val="000A05D8"/>
    <w:rsid w:val="000F2FBA"/>
    <w:rsid w:val="000F6BA6"/>
    <w:rsid w:val="00103857"/>
    <w:rsid w:val="00147970"/>
    <w:rsid w:val="00152093"/>
    <w:rsid w:val="0016038B"/>
    <w:rsid w:val="0016112D"/>
    <w:rsid w:val="0016461D"/>
    <w:rsid w:val="00166D00"/>
    <w:rsid w:val="001721C1"/>
    <w:rsid w:val="00192AF7"/>
    <w:rsid w:val="001A14E1"/>
    <w:rsid w:val="001A34CB"/>
    <w:rsid w:val="001B0075"/>
    <w:rsid w:val="001B50C8"/>
    <w:rsid w:val="001C1258"/>
    <w:rsid w:val="001D09B4"/>
    <w:rsid w:val="001D37D8"/>
    <w:rsid w:val="001E7311"/>
    <w:rsid w:val="001F282E"/>
    <w:rsid w:val="00200239"/>
    <w:rsid w:val="00204F37"/>
    <w:rsid w:val="00213C63"/>
    <w:rsid w:val="002174C4"/>
    <w:rsid w:val="00227E90"/>
    <w:rsid w:val="00245D2B"/>
    <w:rsid w:val="00251640"/>
    <w:rsid w:val="00253861"/>
    <w:rsid w:val="0026435B"/>
    <w:rsid w:val="0026784A"/>
    <w:rsid w:val="00275A27"/>
    <w:rsid w:val="0029219B"/>
    <w:rsid w:val="002D0F7C"/>
    <w:rsid w:val="003238BD"/>
    <w:rsid w:val="00334203"/>
    <w:rsid w:val="00351DC3"/>
    <w:rsid w:val="00353B1C"/>
    <w:rsid w:val="00361CAF"/>
    <w:rsid w:val="003666FC"/>
    <w:rsid w:val="003720EC"/>
    <w:rsid w:val="00374001"/>
    <w:rsid w:val="00375109"/>
    <w:rsid w:val="00387D79"/>
    <w:rsid w:val="003978FA"/>
    <w:rsid w:val="003C4770"/>
    <w:rsid w:val="003C5DB1"/>
    <w:rsid w:val="003E1ED0"/>
    <w:rsid w:val="003E2CAE"/>
    <w:rsid w:val="003E6BC5"/>
    <w:rsid w:val="003F6D2A"/>
    <w:rsid w:val="00403D58"/>
    <w:rsid w:val="00407D81"/>
    <w:rsid w:val="0041530E"/>
    <w:rsid w:val="00421951"/>
    <w:rsid w:val="0043728E"/>
    <w:rsid w:val="0044524E"/>
    <w:rsid w:val="00446852"/>
    <w:rsid w:val="0045760D"/>
    <w:rsid w:val="0046559F"/>
    <w:rsid w:val="00470A92"/>
    <w:rsid w:val="004A02B8"/>
    <w:rsid w:val="004B53C1"/>
    <w:rsid w:val="004B71C0"/>
    <w:rsid w:val="004C2216"/>
    <w:rsid w:val="004D13D0"/>
    <w:rsid w:val="004D6240"/>
    <w:rsid w:val="004E722B"/>
    <w:rsid w:val="004F1587"/>
    <w:rsid w:val="004F2665"/>
    <w:rsid w:val="004F6490"/>
    <w:rsid w:val="00512AEA"/>
    <w:rsid w:val="00544A16"/>
    <w:rsid w:val="00550A73"/>
    <w:rsid w:val="005720C6"/>
    <w:rsid w:val="0057374E"/>
    <w:rsid w:val="00580DC4"/>
    <w:rsid w:val="00582FE9"/>
    <w:rsid w:val="00583FE8"/>
    <w:rsid w:val="00592057"/>
    <w:rsid w:val="005A1FA3"/>
    <w:rsid w:val="005A3ECA"/>
    <w:rsid w:val="005A6162"/>
    <w:rsid w:val="005B3E12"/>
    <w:rsid w:val="005B7FA7"/>
    <w:rsid w:val="005C5B5F"/>
    <w:rsid w:val="005D5F3A"/>
    <w:rsid w:val="005D7267"/>
    <w:rsid w:val="005E3E98"/>
    <w:rsid w:val="005F200A"/>
    <w:rsid w:val="00612E4F"/>
    <w:rsid w:val="006207AF"/>
    <w:rsid w:val="00650D9A"/>
    <w:rsid w:val="00667A13"/>
    <w:rsid w:val="00687FC7"/>
    <w:rsid w:val="00694821"/>
    <w:rsid w:val="00697C9E"/>
    <w:rsid w:val="006A04FE"/>
    <w:rsid w:val="006E23E1"/>
    <w:rsid w:val="006F6FA4"/>
    <w:rsid w:val="00752B35"/>
    <w:rsid w:val="00755794"/>
    <w:rsid w:val="00775E3D"/>
    <w:rsid w:val="0079581F"/>
    <w:rsid w:val="007A2495"/>
    <w:rsid w:val="007A63AE"/>
    <w:rsid w:val="007D5AB5"/>
    <w:rsid w:val="00803219"/>
    <w:rsid w:val="0083688C"/>
    <w:rsid w:val="008451D0"/>
    <w:rsid w:val="008575CA"/>
    <w:rsid w:val="00872A22"/>
    <w:rsid w:val="008909D4"/>
    <w:rsid w:val="008A3C42"/>
    <w:rsid w:val="008B640C"/>
    <w:rsid w:val="00901A02"/>
    <w:rsid w:val="00942AA6"/>
    <w:rsid w:val="0095000E"/>
    <w:rsid w:val="00953677"/>
    <w:rsid w:val="009848B9"/>
    <w:rsid w:val="00984FFD"/>
    <w:rsid w:val="00985693"/>
    <w:rsid w:val="00994E8A"/>
    <w:rsid w:val="009A41B2"/>
    <w:rsid w:val="009C0E32"/>
    <w:rsid w:val="009C4B31"/>
    <w:rsid w:val="009D2258"/>
    <w:rsid w:val="009D529E"/>
    <w:rsid w:val="009E11B8"/>
    <w:rsid w:val="009E35F8"/>
    <w:rsid w:val="009E407F"/>
    <w:rsid w:val="009E7F02"/>
    <w:rsid w:val="009F73B3"/>
    <w:rsid w:val="00A02BE6"/>
    <w:rsid w:val="00A2774C"/>
    <w:rsid w:val="00A61F95"/>
    <w:rsid w:val="00A705CD"/>
    <w:rsid w:val="00A82C79"/>
    <w:rsid w:val="00A82E15"/>
    <w:rsid w:val="00A82F87"/>
    <w:rsid w:val="00A91629"/>
    <w:rsid w:val="00AA0696"/>
    <w:rsid w:val="00AB07C7"/>
    <w:rsid w:val="00AB1032"/>
    <w:rsid w:val="00AB6278"/>
    <w:rsid w:val="00AE3144"/>
    <w:rsid w:val="00AE4BCA"/>
    <w:rsid w:val="00AF58A7"/>
    <w:rsid w:val="00B1558A"/>
    <w:rsid w:val="00B2484A"/>
    <w:rsid w:val="00B2783D"/>
    <w:rsid w:val="00B40202"/>
    <w:rsid w:val="00B50E57"/>
    <w:rsid w:val="00B51C3B"/>
    <w:rsid w:val="00B52558"/>
    <w:rsid w:val="00B7094B"/>
    <w:rsid w:val="00B86655"/>
    <w:rsid w:val="00B931CD"/>
    <w:rsid w:val="00B93483"/>
    <w:rsid w:val="00BA3E68"/>
    <w:rsid w:val="00BA4271"/>
    <w:rsid w:val="00BA54AE"/>
    <w:rsid w:val="00BB7FAB"/>
    <w:rsid w:val="00BC0DAE"/>
    <w:rsid w:val="00BC0E03"/>
    <w:rsid w:val="00BC4AB2"/>
    <w:rsid w:val="00BC4BD8"/>
    <w:rsid w:val="00BE66BB"/>
    <w:rsid w:val="00C1674A"/>
    <w:rsid w:val="00C37155"/>
    <w:rsid w:val="00C37396"/>
    <w:rsid w:val="00C40ACF"/>
    <w:rsid w:val="00C66F3B"/>
    <w:rsid w:val="00C8170D"/>
    <w:rsid w:val="00C83EB0"/>
    <w:rsid w:val="00C85B8E"/>
    <w:rsid w:val="00C92DF8"/>
    <w:rsid w:val="00C930A8"/>
    <w:rsid w:val="00CA2DDE"/>
    <w:rsid w:val="00CB4FDC"/>
    <w:rsid w:val="00CB5DFB"/>
    <w:rsid w:val="00CD23ED"/>
    <w:rsid w:val="00CE369F"/>
    <w:rsid w:val="00D16564"/>
    <w:rsid w:val="00D23CD2"/>
    <w:rsid w:val="00D42D76"/>
    <w:rsid w:val="00D45FDB"/>
    <w:rsid w:val="00D47F38"/>
    <w:rsid w:val="00D53575"/>
    <w:rsid w:val="00D62A10"/>
    <w:rsid w:val="00D83F16"/>
    <w:rsid w:val="00D90CB3"/>
    <w:rsid w:val="00D91EED"/>
    <w:rsid w:val="00D94200"/>
    <w:rsid w:val="00D94DB9"/>
    <w:rsid w:val="00DA0B57"/>
    <w:rsid w:val="00DA0E0C"/>
    <w:rsid w:val="00DB5A68"/>
    <w:rsid w:val="00DC4A29"/>
    <w:rsid w:val="00DF0031"/>
    <w:rsid w:val="00DF728B"/>
    <w:rsid w:val="00E00865"/>
    <w:rsid w:val="00E06B17"/>
    <w:rsid w:val="00E16A07"/>
    <w:rsid w:val="00E174BE"/>
    <w:rsid w:val="00E242C9"/>
    <w:rsid w:val="00E25683"/>
    <w:rsid w:val="00E530AD"/>
    <w:rsid w:val="00E53EF7"/>
    <w:rsid w:val="00E54E95"/>
    <w:rsid w:val="00E64BAE"/>
    <w:rsid w:val="00E80267"/>
    <w:rsid w:val="00E84437"/>
    <w:rsid w:val="00E87AB5"/>
    <w:rsid w:val="00E93178"/>
    <w:rsid w:val="00EA5A2B"/>
    <w:rsid w:val="00ED16D4"/>
    <w:rsid w:val="00EE6ADB"/>
    <w:rsid w:val="00F01F6D"/>
    <w:rsid w:val="00F0591D"/>
    <w:rsid w:val="00F074BE"/>
    <w:rsid w:val="00F162FE"/>
    <w:rsid w:val="00F203C0"/>
    <w:rsid w:val="00F4050A"/>
    <w:rsid w:val="00F50BC3"/>
    <w:rsid w:val="00F6268A"/>
    <w:rsid w:val="00F70F1B"/>
    <w:rsid w:val="00F76D8C"/>
    <w:rsid w:val="00F92E17"/>
    <w:rsid w:val="00F97834"/>
    <w:rsid w:val="00FB1AD1"/>
    <w:rsid w:val="00FB6701"/>
    <w:rsid w:val="00FC4969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6AAED"/>
  <w15:docId w15:val="{6A92F50D-806F-4378-8C1F-6197A129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1F"/>
  </w:style>
  <w:style w:type="paragraph" w:styleId="1">
    <w:name w:val="heading 1"/>
    <w:basedOn w:val="a"/>
    <w:next w:val="a"/>
    <w:link w:val="10"/>
    <w:qFormat/>
    <w:rsid w:val="00D91E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720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79581F"/>
    <w:rPr>
      <w:b/>
      <w:bCs/>
    </w:rPr>
  </w:style>
  <w:style w:type="paragraph" w:styleId="a5">
    <w:name w:val="Balloon Text"/>
    <w:basedOn w:val="a"/>
    <w:link w:val="a6"/>
    <w:rsid w:val="009D22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D2258"/>
    <w:rPr>
      <w:rFonts w:ascii="Tahoma" w:hAnsi="Tahoma" w:cs="Tahoma"/>
      <w:sz w:val="16"/>
      <w:szCs w:val="16"/>
    </w:rPr>
  </w:style>
  <w:style w:type="character" w:styleId="a7">
    <w:name w:val="Hyperlink"/>
    <w:rsid w:val="003C5DB1"/>
    <w:rPr>
      <w:color w:val="0000FF"/>
      <w:u w:val="single"/>
    </w:rPr>
  </w:style>
  <w:style w:type="paragraph" w:styleId="a8">
    <w:name w:val="header"/>
    <w:basedOn w:val="a"/>
    <w:link w:val="a9"/>
    <w:rsid w:val="005B3E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B3E12"/>
  </w:style>
  <w:style w:type="character" w:styleId="aa">
    <w:name w:val="page number"/>
    <w:rsid w:val="005B3E12"/>
  </w:style>
  <w:style w:type="paragraph" w:styleId="ab">
    <w:name w:val="footer"/>
    <w:basedOn w:val="a"/>
    <w:link w:val="ac"/>
    <w:rsid w:val="00D23C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23CD2"/>
  </w:style>
  <w:style w:type="paragraph" w:styleId="ad">
    <w:name w:val="List Paragraph"/>
    <w:basedOn w:val="a"/>
    <w:uiPriority w:val="34"/>
    <w:qFormat/>
    <w:rsid w:val="00F76D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1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72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39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olovAO@cityadm.tula.ru" TargetMode="External"/><Relationship Id="rId13" Type="http://schemas.openxmlformats.org/officeDocument/2006/relationships/hyperlink" Target="mailto:petrenkoae@cityadm.tula.ru" TargetMode="External"/><Relationship Id="rId18" Type="http://schemas.openxmlformats.org/officeDocument/2006/relationships/hyperlink" Target="mailto:SokolovAO@cityadm.tula.ru" TargetMode="External"/><Relationship Id="rId26" Type="http://schemas.openxmlformats.org/officeDocument/2006/relationships/hyperlink" Target="mailto:shupushkinaiv@cityadm.tula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etrenkoae@cityadm.tula.ru" TargetMode="External"/><Relationship Id="rId34" Type="http://schemas.openxmlformats.org/officeDocument/2006/relationships/hyperlink" Target="mailto:KasparowaIG@cityadm.tul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okolovAO@cityadm.tula.ru" TargetMode="External"/><Relationship Id="rId17" Type="http://schemas.openxmlformats.org/officeDocument/2006/relationships/hyperlink" Target="mailto:SokolovAO@cityadm.tula.ru" TargetMode="External"/><Relationship Id="rId25" Type="http://schemas.openxmlformats.org/officeDocument/2006/relationships/hyperlink" Target="mailto:KasparowaIG@cityadm.tula.ru" TargetMode="External"/><Relationship Id="rId33" Type="http://schemas.openxmlformats.org/officeDocument/2006/relationships/hyperlink" Target="mailto:KasparowaIG@cityadm.tula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etrenkoae@cityadm.tula.ru" TargetMode="External"/><Relationship Id="rId20" Type="http://schemas.openxmlformats.org/officeDocument/2006/relationships/hyperlink" Target="mailto:petrenkoae@cityadm.tula.ru" TargetMode="External"/><Relationship Id="rId29" Type="http://schemas.openxmlformats.org/officeDocument/2006/relationships/hyperlink" Target="mailto:KasparowaIG@cityadm.tul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enkoae@cityadm.tula.ru" TargetMode="External"/><Relationship Id="rId24" Type="http://schemas.openxmlformats.org/officeDocument/2006/relationships/hyperlink" Target="mailto:pavlovane@cityadm.tula.ru" TargetMode="External"/><Relationship Id="rId32" Type="http://schemas.openxmlformats.org/officeDocument/2006/relationships/hyperlink" Target="mailto:KasparowaIG@cityadm.tula.ru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petrenkoae@cityadm.tula.ru" TargetMode="External"/><Relationship Id="rId23" Type="http://schemas.openxmlformats.org/officeDocument/2006/relationships/hyperlink" Target="mailto:petrenkoae@cityadm.tula.ru" TargetMode="External"/><Relationship Id="rId28" Type="http://schemas.openxmlformats.org/officeDocument/2006/relationships/hyperlink" Target="mailto:KasparowaIG@cityadm.tula.ru" TargetMode="External"/><Relationship Id="rId36" Type="http://schemas.openxmlformats.org/officeDocument/2006/relationships/hyperlink" Target="mailto:KasparowaIG@cityadm.tula.ru" TargetMode="External"/><Relationship Id="rId10" Type="http://schemas.openxmlformats.org/officeDocument/2006/relationships/hyperlink" Target="mailto:petrenkoae@cityadm.tula.ru" TargetMode="External"/><Relationship Id="rId19" Type="http://schemas.openxmlformats.org/officeDocument/2006/relationships/hyperlink" Target="mailto:SokolovAO@cityadm.tula.ru" TargetMode="External"/><Relationship Id="rId31" Type="http://schemas.openxmlformats.org/officeDocument/2006/relationships/hyperlink" Target="mailto:pavlovane@cityadm.tul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kolovAO@cityadm.tula.ru" TargetMode="External"/><Relationship Id="rId14" Type="http://schemas.openxmlformats.org/officeDocument/2006/relationships/hyperlink" Target="mailto:AveryanovaMY@cityadm.tula.ru" TargetMode="External"/><Relationship Id="rId22" Type="http://schemas.openxmlformats.org/officeDocument/2006/relationships/hyperlink" Target="mailto:petrenkoae@cityadm.tula.ru" TargetMode="External"/><Relationship Id="rId27" Type="http://schemas.openxmlformats.org/officeDocument/2006/relationships/hyperlink" Target="mailto:tuladshi1@tularegion.org" TargetMode="External"/><Relationship Id="rId30" Type="http://schemas.openxmlformats.org/officeDocument/2006/relationships/hyperlink" Target="mailto:KasparowaIG@cityadm.tula.ru" TargetMode="External"/><Relationship Id="rId35" Type="http://schemas.openxmlformats.org/officeDocument/2006/relationships/hyperlink" Target="mailto:pavlovane@cityadm.tu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1A95-E877-4996-9E35-2CF80253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IljushkinAV</dc:creator>
  <cp:lastModifiedBy>Петренко Александр Евгеньевич</cp:lastModifiedBy>
  <cp:revision>9</cp:revision>
  <cp:lastPrinted>2021-06-22T07:09:00Z</cp:lastPrinted>
  <dcterms:created xsi:type="dcterms:W3CDTF">2022-10-05T12:52:00Z</dcterms:created>
  <dcterms:modified xsi:type="dcterms:W3CDTF">2023-06-20T09:22:00Z</dcterms:modified>
</cp:coreProperties>
</file>